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61" w:rsidRPr="00E35F96" w:rsidRDefault="00EB6F61" w:rsidP="00EB6F61">
      <w:pPr>
        <w:pStyle w:val="Beschriftung"/>
        <w:spacing w:before="120"/>
        <w:rPr>
          <w:rFonts w:ascii="Calibri" w:hAnsi="Calibri" w:cs="Arial"/>
          <w:b/>
          <w:szCs w:val="24"/>
        </w:rPr>
      </w:pPr>
      <w:r w:rsidRPr="00E35F96">
        <w:rPr>
          <w:rFonts w:ascii="Calibri" w:hAnsi="Calibri" w:cs="Arial"/>
          <w:b/>
          <w:szCs w:val="24"/>
        </w:rPr>
        <w:t>Aufsätze in Samm</w:t>
      </w:r>
      <w:bookmarkStart w:id="0" w:name="_GoBack"/>
      <w:bookmarkEnd w:id="0"/>
      <w:r w:rsidRPr="00E35F96">
        <w:rPr>
          <w:rFonts w:ascii="Calibri" w:hAnsi="Calibri" w:cs="Arial"/>
          <w:b/>
          <w:szCs w:val="24"/>
        </w:rPr>
        <w:t>elbänden und Zeitschriften</w:t>
      </w:r>
    </w:p>
    <w:p w:rsidR="00EB6F61" w:rsidRPr="00E35F96" w:rsidRDefault="00EB6F61" w:rsidP="00EB6F61">
      <w:pPr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szCs w:val="24"/>
        </w:rPr>
        <w:t>Frauenbewegung und Recht. Frankreich und Deutschland im Vergleich, in: Fran</w:t>
      </w:r>
      <w:r w:rsidRPr="00E35F96">
        <w:rPr>
          <w:rFonts w:ascii="Calibri" w:hAnsi="Calibri" w:cs="Arial"/>
          <w:b/>
          <w:bCs/>
          <w:szCs w:val="24"/>
        </w:rPr>
        <w:t>ç</w:t>
      </w:r>
      <w:r w:rsidRPr="00E35F96">
        <w:rPr>
          <w:rFonts w:ascii="Calibri" w:hAnsi="Calibri" w:cs="Arial"/>
          <w:szCs w:val="24"/>
        </w:rPr>
        <w:t xml:space="preserve">oise Berger/ Anne </w:t>
      </w:r>
      <w:proofErr w:type="spellStart"/>
      <w:r w:rsidRPr="00E35F96">
        <w:rPr>
          <w:rFonts w:ascii="Calibri" w:hAnsi="Calibri" w:cs="Arial"/>
          <w:szCs w:val="24"/>
        </w:rPr>
        <w:t>Kwaschik</w:t>
      </w:r>
      <w:proofErr w:type="spellEnd"/>
      <w:r w:rsidRPr="00E35F96">
        <w:rPr>
          <w:rFonts w:ascii="Calibri" w:hAnsi="Calibri" w:cs="Arial"/>
          <w:szCs w:val="24"/>
        </w:rPr>
        <w:t xml:space="preserve"> (</w:t>
      </w:r>
      <w:proofErr w:type="spellStart"/>
      <w:r w:rsidRPr="00E35F96">
        <w:rPr>
          <w:rFonts w:ascii="Calibri" w:hAnsi="Calibri" w:cs="Arial"/>
          <w:szCs w:val="24"/>
        </w:rPr>
        <w:t>Hg</w:t>
      </w:r>
      <w:proofErr w:type="spellEnd"/>
      <w:r w:rsidRPr="00E35F96">
        <w:rPr>
          <w:rFonts w:ascii="Calibri" w:hAnsi="Calibri" w:cs="Arial"/>
          <w:szCs w:val="24"/>
        </w:rPr>
        <w:t xml:space="preserve">.) </w:t>
      </w:r>
      <w:r w:rsidRPr="00E35F96">
        <w:rPr>
          <w:rFonts w:ascii="Calibri" w:hAnsi="Calibri" w:cs="Arial"/>
          <w:i/>
          <w:szCs w:val="24"/>
        </w:rPr>
        <w:t>La „</w:t>
      </w:r>
      <w:proofErr w:type="spellStart"/>
      <w:r w:rsidRPr="00E35F96">
        <w:rPr>
          <w:rFonts w:ascii="Calibri" w:hAnsi="Calibri" w:cs="Arial"/>
          <w:i/>
          <w:szCs w:val="24"/>
        </w:rPr>
        <w:t>condition</w:t>
      </w:r>
      <w:proofErr w:type="spellEnd"/>
      <w:r w:rsidRPr="00E35F96">
        <w:rPr>
          <w:rFonts w:ascii="Calibri" w:hAnsi="Calibri" w:cs="Arial"/>
          <w:i/>
          <w:szCs w:val="24"/>
        </w:rPr>
        <w:t xml:space="preserve"> </w:t>
      </w:r>
      <w:proofErr w:type="spellStart"/>
      <w:r w:rsidRPr="00E35F96">
        <w:rPr>
          <w:rFonts w:ascii="Calibri" w:hAnsi="Calibri" w:cs="Arial"/>
          <w:i/>
          <w:szCs w:val="24"/>
        </w:rPr>
        <w:t>féminine</w:t>
      </w:r>
      <w:proofErr w:type="spellEnd"/>
      <w:r w:rsidRPr="00E35F96">
        <w:rPr>
          <w:rFonts w:ascii="Calibri" w:hAnsi="Calibri" w:cs="Arial"/>
          <w:i/>
          <w:szCs w:val="24"/>
        </w:rPr>
        <w:t>“</w:t>
      </w:r>
      <w:r w:rsidRPr="00E35F96">
        <w:rPr>
          <w:rFonts w:ascii="Calibri" w:hAnsi="Calibri" w:cs="Arial"/>
          <w:szCs w:val="24"/>
        </w:rPr>
        <w:t>, Schriftenreihe des Deutsch-Französischen Historikerkomitees, Stuttgart: Steiner 2016, 25-41</w:t>
      </w:r>
    </w:p>
    <w:p w:rsidR="00EB6F61" w:rsidRPr="00E35F96" w:rsidRDefault="00EB6F61" w:rsidP="00EB6F61">
      <w:pPr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i/>
          <w:szCs w:val="24"/>
        </w:rPr>
        <w:t>Art. 53 [Lohngleichheit für Jugendliche und Frauen]</w:t>
      </w:r>
      <w:r w:rsidRPr="00E35F96">
        <w:rPr>
          <w:rFonts w:ascii="Calibri" w:hAnsi="Calibri" w:cs="Arial"/>
          <w:szCs w:val="24"/>
        </w:rPr>
        <w:t>, Kommentar zus. m. Andrea Fischer-</w:t>
      </w:r>
      <w:proofErr w:type="spellStart"/>
      <w:r w:rsidRPr="00E35F96">
        <w:rPr>
          <w:rFonts w:ascii="Calibri" w:hAnsi="Calibri" w:cs="Arial"/>
          <w:szCs w:val="24"/>
        </w:rPr>
        <w:t>Lescano</w:t>
      </w:r>
      <w:proofErr w:type="spellEnd"/>
      <w:r w:rsidRPr="00E35F96">
        <w:rPr>
          <w:rFonts w:ascii="Calibri" w:hAnsi="Calibri" w:cs="Arial"/>
          <w:szCs w:val="24"/>
        </w:rPr>
        <w:t xml:space="preserve">, in: </w:t>
      </w:r>
      <w:r w:rsidRPr="00E35F96">
        <w:rPr>
          <w:rFonts w:ascii="Calibri" w:hAnsi="Calibri" w:cs="Arial"/>
          <w:i/>
          <w:szCs w:val="24"/>
        </w:rPr>
        <w:t>Verfassung der Freien Hansestadt Bremen. Handkommentar,</w:t>
      </w:r>
      <w:r w:rsidRPr="00E35F96">
        <w:rPr>
          <w:rFonts w:ascii="Calibri" w:hAnsi="Calibri" w:cs="Arial"/>
          <w:szCs w:val="24"/>
        </w:rPr>
        <w:t xml:space="preserve"> </w:t>
      </w:r>
      <w:proofErr w:type="spellStart"/>
      <w:r w:rsidRPr="00E35F96">
        <w:rPr>
          <w:rFonts w:ascii="Calibri" w:hAnsi="Calibri" w:cs="Arial"/>
          <w:szCs w:val="24"/>
        </w:rPr>
        <w:t>hg</w:t>
      </w:r>
      <w:proofErr w:type="spellEnd"/>
      <w:r w:rsidRPr="00E35F96">
        <w:rPr>
          <w:rFonts w:ascii="Calibri" w:hAnsi="Calibri" w:cs="Arial"/>
          <w:szCs w:val="24"/>
        </w:rPr>
        <w:t>. v</w:t>
      </w:r>
      <w:r w:rsidRPr="00E35F96">
        <w:rPr>
          <w:rFonts w:ascii="Calibri" w:hAnsi="Calibri" w:cs="Arial"/>
          <w:i/>
          <w:szCs w:val="24"/>
        </w:rPr>
        <w:t>.</w:t>
      </w:r>
      <w:r w:rsidRPr="00E35F96">
        <w:rPr>
          <w:rFonts w:ascii="Calibri" w:hAnsi="Calibri" w:cs="Arial"/>
          <w:szCs w:val="24"/>
        </w:rPr>
        <w:t xml:space="preserve"> Andreas Fischer-</w:t>
      </w:r>
      <w:proofErr w:type="spellStart"/>
      <w:r w:rsidRPr="00E35F96">
        <w:rPr>
          <w:rFonts w:ascii="Calibri" w:hAnsi="Calibri" w:cs="Arial"/>
          <w:szCs w:val="24"/>
        </w:rPr>
        <w:t>Lescano</w:t>
      </w:r>
      <w:proofErr w:type="spellEnd"/>
      <w:r w:rsidRPr="00E35F96">
        <w:rPr>
          <w:rFonts w:ascii="Calibri" w:hAnsi="Calibri" w:cs="Arial"/>
          <w:szCs w:val="24"/>
        </w:rPr>
        <w:t>/Alfred Rinken/ Karen Buse u.a., Baden-Baden: Nomos 2016, 458-468</w:t>
      </w:r>
    </w:p>
    <w:p w:rsidR="00EB6F61" w:rsidRPr="00E35F96" w:rsidRDefault="00EB6F61" w:rsidP="00EB6F61">
      <w:pPr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szCs w:val="24"/>
        </w:rPr>
        <w:t xml:space="preserve">Die &lt;neue Welle&gt; der Frauenbewegung in der BRD. Diskurse und Einflüsse europäischer und US-amerikanischer Feministinnen, in: Axel </w:t>
      </w:r>
      <w:proofErr w:type="spellStart"/>
      <w:r w:rsidRPr="00E35F96">
        <w:rPr>
          <w:rFonts w:ascii="Calibri" w:hAnsi="Calibri" w:cs="Arial"/>
          <w:szCs w:val="24"/>
        </w:rPr>
        <w:t>Schildt</w:t>
      </w:r>
      <w:proofErr w:type="spellEnd"/>
      <w:r w:rsidRPr="00E35F96">
        <w:rPr>
          <w:rFonts w:ascii="Calibri" w:hAnsi="Calibri" w:cs="Arial"/>
          <w:szCs w:val="24"/>
        </w:rPr>
        <w:t xml:space="preserve"> (</w:t>
      </w:r>
      <w:proofErr w:type="spellStart"/>
      <w:r w:rsidRPr="00E35F96">
        <w:rPr>
          <w:rFonts w:ascii="Calibri" w:hAnsi="Calibri" w:cs="Arial"/>
          <w:szCs w:val="24"/>
        </w:rPr>
        <w:t>Hg</w:t>
      </w:r>
      <w:proofErr w:type="spellEnd"/>
      <w:r w:rsidRPr="00E35F96">
        <w:rPr>
          <w:rFonts w:ascii="Calibri" w:hAnsi="Calibri" w:cs="Arial"/>
          <w:szCs w:val="24"/>
        </w:rPr>
        <w:t xml:space="preserve">.), </w:t>
      </w:r>
      <w:r w:rsidRPr="00E35F96">
        <w:rPr>
          <w:rFonts w:ascii="Calibri" w:hAnsi="Calibri" w:cs="Arial"/>
          <w:i/>
          <w:szCs w:val="24"/>
        </w:rPr>
        <w:t>Von draußen. Ausländische intellektuelle Einflüsse in der Bundesrepublik bis 1990,</w:t>
      </w:r>
      <w:r w:rsidRPr="00E35F96">
        <w:rPr>
          <w:rFonts w:ascii="Calibri" w:hAnsi="Calibri" w:cs="Arial"/>
          <w:szCs w:val="24"/>
        </w:rPr>
        <w:t xml:space="preserve"> Göttingen: Wallstein 2016, 256-270 </w:t>
      </w:r>
    </w:p>
    <w:p w:rsidR="00EB6F61" w:rsidRPr="00E35F96" w:rsidRDefault="00EB6F61" w:rsidP="00EB6F61">
      <w:pPr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 w:cs="Arial"/>
          <w:szCs w:val="24"/>
          <w:lang w:val="fr-FR"/>
        </w:rPr>
        <w:t>Droit civil et genre en Europe du 19</w:t>
      </w:r>
      <w:r w:rsidRPr="00E35F96">
        <w:rPr>
          <w:rFonts w:ascii="Calibri" w:hAnsi="Calibri" w:cs="Arial"/>
          <w:szCs w:val="24"/>
          <w:vertAlign w:val="superscript"/>
          <w:lang w:val="fr-FR"/>
        </w:rPr>
        <w:t>ème</w:t>
      </w:r>
      <w:r w:rsidRPr="00E35F96">
        <w:rPr>
          <w:rFonts w:ascii="Calibri" w:hAnsi="Calibri" w:cs="Arial"/>
          <w:szCs w:val="24"/>
          <w:lang w:val="fr-FR"/>
        </w:rPr>
        <w:t xml:space="preserve"> siècle, in : </w:t>
      </w:r>
      <w:r w:rsidRPr="00E35F96">
        <w:rPr>
          <w:rFonts w:ascii="Calibri" w:hAnsi="Calibri" w:cs="Arial"/>
          <w:i/>
          <w:szCs w:val="24"/>
          <w:lang w:val="fr-FR"/>
        </w:rPr>
        <w:t>CLIO. Femmes, Genre, Histoire</w:t>
      </w:r>
      <w:r w:rsidRPr="00E35F96">
        <w:rPr>
          <w:rFonts w:ascii="Calibri" w:hAnsi="Calibri" w:cs="Arial"/>
          <w:szCs w:val="24"/>
          <w:lang w:val="fr-FR"/>
        </w:rPr>
        <w:t>, No 43, Mai 2016, 253-276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iCs/>
          <w:szCs w:val="24"/>
        </w:rPr>
        <w:t xml:space="preserve">Familienrecht und Geschlechtergerechtigkeit: </w:t>
      </w:r>
      <w:r w:rsidRPr="00E35F96">
        <w:rPr>
          <w:rFonts w:ascii="Calibri" w:hAnsi="Calibri"/>
          <w:szCs w:val="24"/>
        </w:rPr>
        <w:t xml:space="preserve">Familienpolitiken nach 1945 im westeuropäischen Vergleich, in: Karen Hagemann und Konrad H. </w:t>
      </w:r>
      <w:proofErr w:type="spellStart"/>
      <w:r w:rsidRPr="00E35F96">
        <w:rPr>
          <w:rFonts w:ascii="Calibri" w:hAnsi="Calibri"/>
          <w:szCs w:val="24"/>
        </w:rPr>
        <w:t>Jarausch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Halbtags oder Ganztags? Zeitpolitiken nach 1945 im europäischen Vergleich</w:t>
      </w:r>
      <w:r w:rsidRPr="00E35F96">
        <w:rPr>
          <w:rFonts w:ascii="Calibri" w:hAnsi="Calibri"/>
          <w:szCs w:val="24"/>
        </w:rPr>
        <w:t>, Weinheim: Beltz-</w:t>
      </w:r>
      <w:proofErr w:type="spellStart"/>
      <w:r w:rsidRPr="00E35F96">
        <w:rPr>
          <w:rFonts w:ascii="Calibri" w:hAnsi="Calibri"/>
          <w:szCs w:val="24"/>
        </w:rPr>
        <w:t>Juventa</w:t>
      </w:r>
      <w:proofErr w:type="spellEnd"/>
      <w:r w:rsidRPr="00E35F96">
        <w:rPr>
          <w:rFonts w:ascii="Calibri" w:hAnsi="Calibri"/>
          <w:szCs w:val="24"/>
        </w:rPr>
        <w:t xml:space="preserve"> 2015, 110-135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Abschied vom männlichen Ernährer – zur Geschichte eines langsam verschwindenden Geschlechtermodells, WSI-Gleichstellungstagung vom 17. bis 18.10.2015, abrufbar unter http://www.boeckler.de/veranstaltung_wsi_53930.htm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-Care als Menschenrecht – Argumente im interkulturellen bzw. interreligiösen Dialog, in: Brigitta </w:t>
      </w:r>
      <w:proofErr w:type="spellStart"/>
      <w:r w:rsidRPr="00E35F96">
        <w:rPr>
          <w:rFonts w:ascii="Calibri" w:hAnsi="Calibri"/>
          <w:szCs w:val="24"/>
        </w:rPr>
        <w:t>Kreß</w:t>
      </w:r>
      <w:proofErr w:type="spellEnd"/>
      <w:r w:rsidRPr="00E35F96">
        <w:rPr>
          <w:rFonts w:ascii="Calibri" w:hAnsi="Calibri"/>
          <w:szCs w:val="24"/>
        </w:rPr>
        <w:t>/Annette Mehlhorn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 xml:space="preserve">Füreinander Sorge tragen. Religion, </w:t>
      </w:r>
      <w:proofErr w:type="spellStart"/>
      <w:r w:rsidRPr="00E35F96">
        <w:rPr>
          <w:rFonts w:ascii="Calibri" w:hAnsi="Calibri"/>
          <w:i/>
          <w:szCs w:val="24"/>
        </w:rPr>
        <w:t>Säkularität</w:t>
      </w:r>
      <w:proofErr w:type="spellEnd"/>
      <w:r w:rsidRPr="00E35F96">
        <w:rPr>
          <w:rFonts w:ascii="Calibri" w:hAnsi="Calibri"/>
          <w:i/>
          <w:szCs w:val="24"/>
        </w:rPr>
        <w:t xml:space="preserve"> und Geschlecht in der globalisierten Welt</w:t>
      </w:r>
      <w:r w:rsidRPr="00E35F96">
        <w:rPr>
          <w:rFonts w:ascii="Calibri" w:hAnsi="Calibri"/>
          <w:szCs w:val="24"/>
        </w:rPr>
        <w:t xml:space="preserve">, Weinheim: Beltz </w:t>
      </w:r>
      <w:proofErr w:type="spellStart"/>
      <w:r w:rsidRPr="00E35F96">
        <w:rPr>
          <w:rFonts w:ascii="Calibri" w:hAnsi="Calibri"/>
          <w:szCs w:val="24"/>
        </w:rPr>
        <w:t>Juventa</w:t>
      </w:r>
      <w:proofErr w:type="spellEnd"/>
      <w:r w:rsidRPr="00E35F96">
        <w:rPr>
          <w:rFonts w:ascii="Calibri" w:hAnsi="Calibri"/>
          <w:szCs w:val="24"/>
        </w:rPr>
        <w:t xml:space="preserve"> 2015, 22-40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Wer hat Angst? Kritische Nachlese zur Rezeption der EKD-Orientierungshilfe zu familiären Familienformen, zus. m. Barbara Thiessen, in: </w:t>
      </w:r>
      <w:r w:rsidRPr="00E35F96">
        <w:rPr>
          <w:rFonts w:ascii="Calibri" w:hAnsi="Calibri"/>
          <w:i/>
          <w:szCs w:val="24"/>
        </w:rPr>
        <w:t>Zeitzeichen. Evangelische Kommentare zu Religion und Gesellschaft</w:t>
      </w:r>
      <w:r w:rsidRPr="00E35F96">
        <w:rPr>
          <w:rFonts w:ascii="Calibri" w:hAnsi="Calibri"/>
          <w:szCs w:val="24"/>
        </w:rPr>
        <w:t>, Oktober 2014, 43-45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Frauenfreie Zone? Gastbeitrag: Professorinnen und Studentinnen in den Brüchen der Zeit, in </w:t>
      </w:r>
      <w:r w:rsidRPr="00E35F96">
        <w:rPr>
          <w:rFonts w:ascii="Calibri" w:hAnsi="Calibri"/>
          <w:i/>
          <w:szCs w:val="24"/>
        </w:rPr>
        <w:t>Frankfurter Rundschau</w:t>
      </w:r>
      <w:r w:rsidRPr="00E35F96">
        <w:rPr>
          <w:rFonts w:ascii="Calibri" w:hAnsi="Calibri"/>
          <w:szCs w:val="24"/>
        </w:rPr>
        <w:t>, Beilage 100 Jahre Goethe-Universität, vom 15. Juli 2014, G6-G7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Im Schnittpunkt von Recht und Gewalt – Zeitgenössische Diskurse über die Taktik der Suffragetten, in: Sandra Maß/ Xenia von Tippelskirch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Faltenwürfe der Geschichte. Entdecken, entziffern, erzählen</w:t>
      </w:r>
      <w:r w:rsidRPr="00E35F96">
        <w:rPr>
          <w:rFonts w:ascii="Calibri" w:hAnsi="Calibri"/>
          <w:szCs w:val="24"/>
        </w:rPr>
        <w:t>, Frankfurt a.M.: Campus 2014, 416-430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US"/>
        </w:rPr>
      </w:pPr>
      <w:r w:rsidRPr="00E35F96">
        <w:rPr>
          <w:rFonts w:ascii="Calibri" w:hAnsi="Calibri"/>
          <w:szCs w:val="24"/>
        </w:rPr>
        <w:t xml:space="preserve">Care als sozialpolitische Herausforderung moderner Gesellschaften – Das Konzept fürsorglicher Praxis in der europäischen Geschlechterforschung, in: Brigitte </w:t>
      </w:r>
      <w:proofErr w:type="spellStart"/>
      <w:r w:rsidRPr="00E35F96">
        <w:rPr>
          <w:rFonts w:ascii="Calibri" w:hAnsi="Calibri"/>
          <w:szCs w:val="24"/>
        </w:rPr>
        <w:t>Aulenbacher</w:t>
      </w:r>
      <w:proofErr w:type="spellEnd"/>
      <w:r w:rsidRPr="00E35F96">
        <w:rPr>
          <w:rFonts w:ascii="Calibri" w:hAnsi="Calibri"/>
          <w:szCs w:val="24"/>
        </w:rPr>
        <w:t xml:space="preserve">, Birgit </w:t>
      </w:r>
      <w:proofErr w:type="spellStart"/>
      <w:r w:rsidRPr="00E35F96">
        <w:rPr>
          <w:rFonts w:ascii="Calibri" w:hAnsi="Calibri"/>
          <w:szCs w:val="24"/>
        </w:rPr>
        <w:t>Riegraf</w:t>
      </w:r>
      <w:proofErr w:type="spellEnd"/>
      <w:r w:rsidRPr="00E35F96">
        <w:rPr>
          <w:rFonts w:ascii="Calibri" w:hAnsi="Calibri"/>
          <w:szCs w:val="24"/>
        </w:rPr>
        <w:t>, Hildegard Theobald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Sorge: Arbeit, Verhältnisse, Regime - Care: Work, Relations, Regimes</w:t>
      </w:r>
      <w:r w:rsidRPr="00E35F96">
        <w:rPr>
          <w:rFonts w:ascii="Calibri" w:hAnsi="Calibri"/>
          <w:szCs w:val="24"/>
        </w:rPr>
        <w:t xml:space="preserve">. </w:t>
      </w:r>
      <w:proofErr w:type="spellStart"/>
      <w:r w:rsidRPr="00E35F96">
        <w:rPr>
          <w:rFonts w:ascii="Calibri" w:hAnsi="Calibri"/>
          <w:szCs w:val="24"/>
          <w:lang w:val="en-US"/>
        </w:rPr>
        <w:t>Soziale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Welt, </w:t>
      </w:r>
      <w:proofErr w:type="spellStart"/>
      <w:r w:rsidRPr="00E35F96">
        <w:rPr>
          <w:rFonts w:ascii="Calibri" w:hAnsi="Calibri"/>
          <w:szCs w:val="24"/>
          <w:lang w:val="en-US"/>
        </w:rPr>
        <w:t>Sonderband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20, Baden-Baden, Nomos 2014, 67-88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US"/>
        </w:rPr>
      </w:pPr>
      <w:r w:rsidRPr="00E35F96">
        <w:rPr>
          <w:rFonts w:ascii="Calibri" w:hAnsi="Calibri"/>
          <w:szCs w:val="24"/>
          <w:lang w:val="en-GB"/>
        </w:rPr>
        <w:t xml:space="preserve">1989 and the Crisis of Feminist Politics, in: Konrad </w:t>
      </w:r>
      <w:proofErr w:type="spellStart"/>
      <w:r w:rsidRPr="00E35F96">
        <w:rPr>
          <w:rFonts w:ascii="Calibri" w:hAnsi="Calibri"/>
          <w:szCs w:val="24"/>
          <w:lang w:val="en-GB"/>
        </w:rPr>
        <w:t>Jarausch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(Hg.), </w:t>
      </w:r>
      <w:r w:rsidRPr="00E35F96">
        <w:rPr>
          <w:rFonts w:ascii="Calibri" w:hAnsi="Calibri"/>
          <w:i/>
          <w:szCs w:val="24"/>
          <w:lang w:val="en-GB"/>
        </w:rPr>
        <w:t xml:space="preserve">United Germany. </w:t>
      </w:r>
      <w:r w:rsidRPr="00E35F96">
        <w:rPr>
          <w:rFonts w:ascii="Calibri" w:hAnsi="Calibri"/>
          <w:i/>
          <w:szCs w:val="24"/>
          <w:lang w:val="en-US"/>
        </w:rPr>
        <w:t>Debating Processes and Prospects</w:t>
      </w:r>
      <w:r w:rsidRPr="00E35F96">
        <w:rPr>
          <w:rFonts w:ascii="Calibri" w:hAnsi="Calibri"/>
          <w:szCs w:val="24"/>
          <w:lang w:val="en-US"/>
        </w:rPr>
        <w:t xml:space="preserve">, New York/Oxford: </w:t>
      </w:r>
      <w:proofErr w:type="spellStart"/>
      <w:r w:rsidRPr="00E35F96">
        <w:rPr>
          <w:rFonts w:ascii="Calibri" w:hAnsi="Calibri"/>
          <w:szCs w:val="24"/>
          <w:lang w:val="en-US"/>
        </w:rPr>
        <w:t>Berghahn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2013, 135-153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Care als Menschenrecht – Argumente in einem interkulturellen sowie interreligiösen Dialog, in: Markus Hochmüller/ Anne Huffschmid/ Teresa Orozco Martínez, Stephanie Schütze, Martha Zapata Galindo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Politik in verflochtenen Räumen</w:t>
      </w:r>
      <w:r w:rsidRPr="00E35F96">
        <w:rPr>
          <w:rFonts w:ascii="Calibri" w:hAnsi="Calibri"/>
          <w:szCs w:val="24"/>
        </w:rPr>
        <w:t xml:space="preserve"> –</w:t>
      </w:r>
      <w:r w:rsidRPr="00E35F96">
        <w:rPr>
          <w:rFonts w:ascii="Calibri" w:hAnsi="Calibri"/>
          <w:i/>
          <w:szCs w:val="24"/>
        </w:rPr>
        <w:t xml:space="preserve"> Los </w:t>
      </w:r>
      <w:proofErr w:type="spellStart"/>
      <w:r w:rsidRPr="00E35F96">
        <w:rPr>
          <w:rFonts w:ascii="Calibri" w:hAnsi="Calibri"/>
          <w:i/>
          <w:szCs w:val="24"/>
        </w:rPr>
        <w:t>espacios</w:t>
      </w:r>
      <w:proofErr w:type="spellEnd"/>
      <w:r w:rsidRPr="00E35F96">
        <w:rPr>
          <w:rFonts w:ascii="Calibri" w:hAnsi="Calibri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i/>
          <w:szCs w:val="24"/>
        </w:rPr>
        <w:t>entrelazados</w:t>
      </w:r>
      <w:proofErr w:type="spellEnd"/>
      <w:r w:rsidRPr="00E35F96">
        <w:rPr>
          <w:rFonts w:ascii="Calibri" w:hAnsi="Calibri"/>
          <w:i/>
          <w:szCs w:val="24"/>
        </w:rPr>
        <w:t xml:space="preserve"> de </w:t>
      </w:r>
      <w:proofErr w:type="spellStart"/>
      <w:r w:rsidRPr="00E35F96">
        <w:rPr>
          <w:rFonts w:ascii="Calibri" w:hAnsi="Calibri"/>
          <w:i/>
          <w:szCs w:val="24"/>
        </w:rPr>
        <w:t>lo</w:t>
      </w:r>
      <w:proofErr w:type="spellEnd"/>
      <w:r w:rsidRPr="00E35F96">
        <w:rPr>
          <w:rFonts w:ascii="Calibri" w:hAnsi="Calibri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i/>
          <w:szCs w:val="24"/>
        </w:rPr>
        <w:t>político</w:t>
      </w:r>
      <w:proofErr w:type="spellEnd"/>
      <w:r w:rsidRPr="00E35F96">
        <w:rPr>
          <w:rFonts w:ascii="Calibri" w:hAnsi="Calibri"/>
          <w:szCs w:val="24"/>
        </w:rPr>
        <w:t xml:space="preserve">, Festschrift für Marianne Braig, Berlin: Walter Frey 2013, 191-211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Im Gespräch: Ute Gerhard und Cornelia Klinger über Care/Fürsorgliche Praxis und </w:t>
      </w:r>
      <w:r w:rsidRPr="00E35F96">
        <w:rPr>
          <w:rFonts w:ascii="Calibri" w:hAnsi="Calibri"/>
          <w:szCs w:val="24"/>
        </w:rPr>
        <w:lastRenderedPageBreak/>
        <w:t xml:space="preserve">Lebenssorge,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(31. Jg.) 2013 Nr. 2, 267-277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Vorbemerkung zu: Die Empfehlungen der „</w:t>
      </w:r>
      <w:proofErr w:type="spellStart"/>
      <w:r w:rsidRPr="00E35F96">
        <w:rPr>
          <w:rFonts w:ascii="Calibri" w:hAnsi="Calibri"/>
          <w:szCs w:val="24"/>
        </w:rPr>
        <w:t>Social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Platform</w:t>
      </w:r>
      <w:proofErr w:type="spellEnd"/>
      <w:r w:rsidRPr="00E35F96">
        <w:rPr>
          <w:rFonts w:ascii="Calibri" w:hAnsi="Calibri"/>
          <w:szCs w:val="24"/>
        </w:rPr>
        <w:t xml:space="preserve">“ zu Care,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(31.Jg.), 2013 Nr.2, 326-328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Nicht mehr neu, aber keineswegs ‚out‘. Frauenbewegung und Feminismus heute, in: </w:t>
      </w:r>
      <w:r w:rsidRPr="00E35F96">
        <w:rPr>
          <w:rFonts w:ascii="Calibri" w:hAnsi="Calibri"/>
          <w:i/>
          <w:szCs w:val="24"/>
        </w:rPr>
        <w:t>Forschungsjournal Soziale Bewegungen</w:t>
      </w:r>
      <w:r w:rsidRPr="00E35F96">
        <w:rPr>
          <w:rFonts w:ascii="Calibri" w:hAnsi="Calibri"/>
          <w:szCs w:val="24"/>
        </w:rPr>
        <w:t xml:space="preserve">, 2013, Heft 3, 71-76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Über Freiheit und Gleichheit, in: </w:t>
      </w:r>
      <w:r w:rsidRPr="00E35F96">
        <w:rPr>
          <w:rFonts w:ascii="Calibri" w:hAnsi="Calibri"/>
          <w:i/>
          <w:szCs w:val="24"/>
        </w:rPr>
        <w:t>Aus Politik und Zeitgeschichte</w:t>
      </w:r>
      <w:r w:rsidRPr="00E35F96">
        <w:rPr>
          <w:rFonts w:ascii="Calibri" w:hAnsi="Calibri"/>
          <w:szCs w:val="24"/>
        </w:rPr>
        <w:t>, 63. Jg. 34-36/ 2013, 20-23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Feministische Perspektiven in der Soziologie. Verschüttete Traditionen und kritische Interventionen, in: </w:t>
      </w:r>
      <w:proofErr w:type="spellStart"/>
      <w:r w:rsidRPr="00E35F96">
        <w:rPr>
          <w:rFonts w:ascii="Calibri" w:hAnsi="Calibri"/>
          <w:i/>
          <w:szCs w:val="24"/>
        </w:rPr>
        <w:t>L’Homme</w:t>
      </w:r>
      <w:proofErr w:type="spellEnd"/>
      <w:r w:rsidRPr="00E35F96">
        <w:rPr>
          <w:rFonts w:ascii="Calibri" w:hAnsi="Calibri"/>
          <w:i/>
          <w:szCs w:val="24"/>
        </w:rPr>
        <w:t>. Europäische Zeitschrift für Feministische Geschichtswissenschaft</w:t>
      </w:r>
      <w:r w:rsidRPr="00E35F96">
        <w:rPr>
          <w:rFonts w:ascii="Calibri" w:hAnsi="Calibri"/>
          <w:szCs w:val="24"/>
        </w:rPr>
        <w:t xml:space="preserve">, 24. Jg. 2013, Heft 1, S. 73-91; - </w:t>
      </w:r>
      <w:proofErr w:type="spellStart"/>
      <w:r w:rsidRPr="00E35F96">
        <w:rPr>
          <w:rFonts w:ascii="Calibri" w:hAnsi="Calibri"/>
          <w:szCs w:val="24"/>
        </w:rPr>
        <w:t>Überarb</w:t>
      </w:r>
      <w:proofErr w:type="spellEnd"/>
      <w:r w:rsidRPr="00E35F96">
        <w:rPr>
          <w:rFonts w:ascii="Calibri" w:hAnsi="Calibri"/>
          <w:szCs w:val="24"/>
        </w:rPr>
        <w:t xml:space="preserve">. Fassung des Beitrages in: </w:t>
      </w:r>
      <w:r w:rsidRPr="00E35F96">
        <w:rPr>
          <w:rFonts w:ascii="Calibri" w:hAnsi="Calibri"/>
          <w:i/>
          <w:szCs w:val="24"/>
        </w:rPr>
        <w:t xml:space="preserve">Transnationale </w:t>
      </w:r>
      <w:proofErr w:type="spellStart"/>
      <w:r w:rsidRPr="00E35F96">
        <w:rPr>
          <w:rFonts w:ascii="Calibri" w:hAnsi="Calibri"/>
          <w:i/>
          <w:szCs w:val="24"/>
        </w:rPr>
        <w:t>Vergesellschaftungen</w:t>
      </w:r>
      <w:proofErr w:type="spellEnd"/>
      <w:r w:rsidRPr="00E35F96">
        <w:rPr>
          <w:rFonts w:ascii="Calibri" w:hAnsi="Calibri"/>
          <w:i/>
          <w:szCs w:val="24"/>
        </w:rPr>
        <w:t>.</w:t>
      </w:r>
      <w:r w:rsidRPr="00E35F96">
        <w:rPr>
          <w:rFonts w:ascii="Calibri" w:hAnsi="Calibri"/>
          <w:szCs w:val="24"/>
        </w:rPr>
        <w:t xml:space="preserve"> Verhandlungen des 35. Kongresses der Deutschen Gesellschaft für Soziologie in Frankfurt am Main 2010, 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 v. Hans-Georg </w:t>
      </w:r>
      <w:proofErr w:type="spellStart"/>
      <w:r w:rsidRPr="00E35F96">
        <w:rPr>
          <w:rFonts w:ascii="Calibri" w:hAnsi="Calibri"/>
          <w:szCs w:val="24"/>
        </w:rPr>
        <w:t>Soeffner</w:t>
      </w:r>
      <w:proofErr w:type="spellEnd"/>
      <w:r w:rsidRPr="00E35F96">
        <w:rPr>
          <w:rFonts w:ascii="Calibri" w:hAnsi="Calibri"/>
          <w:szCs w:val="24"/>
        </w:rPr>
        <w:t>, Wiesbaden: Springer 2013, Bd. 2, 757-773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In den Brüchen der Zeit. 30 Jahre Feministische Studien,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31. Jg., 2013, Nr.1, S.58-64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Frau als Rechtsperson – oder: Wie verschieden sind die Geschlechter? Einblicke in die Jurisprudenz des 19. Jahrhunderts, in: </w:t>
      </w:r>
      <w:r w:rsidRPr="00E35F96">
        <w:rPr>
          <w:rFonts w:ascii="Calibri" w:hAnsi="Calibri"/>
          <w:i/>
          <w:szCs w:val="24"/>
        </w:rPr>
        <w:t xml:space="preserve">Zeitschrift der </w:t>
      </w:r>
      <w:proofErr w:type="spellStart"/>
      <w:r w:rsidRPr="00E35F96">
        <w:rPr>
          <w:rFonts w:ascii="Calibri" w:hAnsi="Calibri"/>
          <w:i/>
          <w:szCs w:val="24"/>
        </w:rPr>
        <w:t>Savigny</w:t>
      </w:r>
      <w:proofErr w:type="spellEnd"/>
      <w:r w:rsidRPr="00E35F96">
        <w:rPr>
          <w:rFonts w:ascii="Calibri" w:hAnsi="Calibri"/>
          <w:i/>
          <w:szCs w:val="24"/>
        </w:rPr>
        <w:t>-Stiftung für Rechtsgeschichte</w:t>
      </w:r>
      <w:r w:rsidRPr="00E35F96">
        <w:rPr>
          <w:rFonts w:ascii="Calibri" w:hAnsi="Calibri"/>
          <w:szCs w:val="24"/>
        </w:rPr>
        <w:t>, Germanistische Abteilung 130. Bd. 2013, S. 281-304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Bürgerrechte und Demokratie – eine feministische Perspektive, in: </w:t>
      </w:r>
      <w:r w:rsidRPr="00E35F96">
        <w:rPr>
          <w:rFonts w:ascii="Calibri" w:hAnsi="Calibri"/>
          <w:i/>
          <w:szCs w:val="24"/>
        </w:rPr>
        <w:t>Forschungsjournal Soziale Bewegungen</w:t>
      </w:r>
      <w:r w:rsidRPr="00E35F96">
        <w:rPr>
          <w:rFonts w:ascii="Calibri" w:hAnsi="Calibri"/>
          <w:szCs w:val="24"/>
        </w:rPr>
        <w:t>, Heft 1/ 2013, 75-85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proofErr w:type="gramStart"/>
      <w:r w:rsidRPr="00E35F96">
        <w:rPr>
          <w:rFonts w:ascii="Calibri" w:hAnsi="Calibri"/>
          <w:szCs w:val="24"/>
          <w:lang w:val="en-GB"/>
        </w:rPr>
        <w:t>Women’s Movement and Law.</w:t>
      </w:r>
      <w:proofErr w:type="gramEnd"/>
      <w:r w:rsidRPr="00E35F96">
        <w:rPr>
          <w:rFonts w:ascii="Calibri" w:hAnsi="Calibri"/>
          <w:szCs w:val="24"/>
          <w:lang w:val="en-GB"/>
        </w:rPr>
        <w:t xml:space="preserve"> Legal, Historical and Sociological Aspects of Research in International Comparison, in: </w:t>
      </w:r>
      <w:r w:rsidRPr="00E35F96">
        <w:rPr>
          <w:rFonts w:ascii="Calibri" w:hAnsi="Calibri"/>
          <w:i/>
          <w:szCs w:val="24"/>
          <w:lang w:val="en-GB"/>
        </w:rPr>
        <w:t>Family Law in Early Women’s Rights Debates</w:t>
      </w:r>
      <w:r w:rsidRPr="00E35F96">
        <w:rPr>
          <w:rFonts w:ascii="Calibri" w:hAnsi="Calibri"/>
          <w:szCs w:val="24"/>
          <w:lang w:val="en-GB"/>
        </w:rPr>
        <w:t xml:space="preserve">, Stephan </w:t>
      </w:r>
      <w:proofErr w:type="spellStart"/>
      <w:r w:rsidRPr="00E35F96">
        <w:rPr>
          <w:rFonts w:ascii="Calibri" w:hAnsi="Calibri"/>
          <w:szCs w:val="24"/>
          <w:lang w:val="en-GB"/>
        </w:rPr>
        <w:t>Meder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und Christoph-Eric </w:t>
      </w:r>
      <w:proofErr w:type="spellStart"/>
      <w:r w:rsidRPr="00E35F96">
        <w:rPr>
          <w:rFonts w:ascii="Calibri" w:hAnsi="Calibri"/>
          <w:szCs w:val="24"/>
          <w:lang w:val="en-GB"/>
        </w:rPr>
        <w:t>Mecke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(Hg.), Köln/Weimar/Wien: </w:t>
      </w:r>
      <w:proofErr w:type="spellStart"/>
      <w:r w:rsidRPr="00E35F96">
        <w:rPr>
          <w:rFonts w:ascii="Calibri" w:hAnsi="Calibri"/>
          <w:szCs w:val="24"/>
          <w:lang w:val="en-GB"/>
        </w:rPr>
        <w:t>Böhlau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2013, 21-41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Neuere Literatur zur Rechtsstellung der Frau in der Geschichte, Literaturbericht , in: </w:t>
      </w:r>
      <w:r w:rsidRPr="00E35F96">
        <w:rPr>
          <w:rFonts w:ascii="Calibri" w:hAnsi="Calibri"/>
          <w:i/>
          <w:szCs w:val="24"/>
        </w:rPr>
        <w:t>Zeitschrift für Neuere Rechtsgeschichte</w:t>
      </w:r>
      <w:r w:rsidRPr="00E35F96">
        <w:rPr>
          <w:rFonts w:ascii="Calibri" w:hAnsi="Calibri"/>
          <w:szCs w:val="24"/>
        </w:rPr>
        <w:t>, 34. Jg. 2012 Nr. 1/2, 112-139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Rezension: Sarah </w:t>
      </w:r>
      <w:proofErr w:type="spellStart"/>
      <w:r w:rsidRPr="00E35F96">
        <w:rPr>
          <w:rFonts w:ascii="Calibri" w:hAnsi="Calibri"/>
          <w:szCs w:val="24"/>
        </w:rPr>
        <w:t>Elsuni</w:t>
      </w:r>
      <w:proofErr w:type="spellEnd"/>
      <w:r w:rsidRPr="00E35F96">
        <w:rPr>
          <w:rFonts w:ascii="Calibri" w:hAnsi="Calibri"/>
          <w:szCs w:val="24"/>
        </w:rPr>
        <w:t xml:space="preserve">, Geschlechtsbezogene Gewalt und Menschenrechte, in: </w:t>
      </w:r>
      <w:r w:rsidRPr="00E35F96">
        <w:rPr>
          <w:rFonts w:ascii="Calibri" w:hAnsi="Calibri"/>
          <w:i/>
          <w:szCs w:val="24"/>
        </w:rPr>
        <w:t>Kritische Justiz</w:t>
      </w:r>
      <w:r w:rsidRPr="00E35F96">
        <w:rPr>
          <w:rFonts w:ascii="Calibri" w:hAnsi="Calibri"/>
          <w:szCs w:val="24"/>
        </w:rPr>
        <w:t xml:space="preserve"> 45.Jg. 2012, Heft 3, 355-359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Paradoxe Folgen der Emanzipation? Das neue Unterhaltsrecht des bundesdeutschen Familienrechts, in: </w:t>
      </w:r>
      <w:proofErr w:type="spellStart"/>
      <w:r w:rsidRPr="00E35F96">
        <w:rPr>
          <w:rFonts w:ascii="Calibri" w:hAnsi="Calibri"/>
          <w:i/>
          <w:szCs w:val="24"/>
        </w:rPr>
        <w:t>L’Homme</w:t>
      </w:r>
      <w:proofErr w:type="spellEnd"/>
      <w:r w:rsidRPr="00E35F96">
        <w:rPr>
          <w:rFonts w:ascii="Calibri" w:hAnsi="Calibri"/>
          <w:i/>
          <w:szCs w:val="24"/>
        </w:rPr>
        <w:t>. Europäische Zeitschrift für Feministische Geschichtswissenschaft</w:t>
      </w:r>
      <w:r w:rsidRPr="00E35F96">
        <w:rPr>
          <w:rFonts w:ascii="Calibri" w:hAnsi="Calibri"/>
          <w:szCs w:val="24"/>
        </w:rPr>
        <w:t>, 22. Jg. Heft 1, 2011, 139-145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Family Law </w:t>
      </w:r>
      <w:proofErr w:type="spellStart"/>
      <w:r w:rsidRPr="00E35F96">
        <w:rPr>
          <w:rFonts w:ascii="Calibri" w:hAnsi="Calibri"/>
          <w:szCs w:val="24"/>
        </w:rPr>
        <w:t>and</w:t>
      </w:r>
      <w:proofErr w:type="spellEnd"/>
      <w:r w:rsidRPr="00E35F96">
        <w:rPr>
          <w:rFonts w:ascii="Calibri" w:hAnsi="Calibri"/>
          <w:szCs w:val="24"/>
        </w:rPr>
        <w:t xml:space="preserve"> Gender </w:t>
      </w:r>
      <w:proofErr w:type="spellStart"/>
      <w:r w:rsidRPr="00E35F96">
        <w:rPr>
          <w:rFonts w:ascii="Calibri" w:hAnsi="Calibri"/>
          <w:szCs w:val="24"/>
        </w:rPr>
        <w:t>Equality</w:t>
      </w:r>
      <w:proofErr w:type="spellEnd"/>
      <w:r w:rsidRPr="00E35F96">
        <w:rPr>
          <w:rFonts w:ascii="Calibri" w:hAnsi="Calibri"/>
          <w:szCs w:val="24"/>
        </w:rPr>
        <w:t xml:space="preserve">: </w:t>
      </w:r>
      <w:proofErr w:type="spellStart"/>
      <w:r w:rsidRPr="00E35F96">
        <w:rPr>
          <w:rFonts w:ascii="Calibri" w:hAnsi="Calibri"/>
          <w:szCs w:val="24"/>
        </w:rPr>
        <w:t>Comparing</w:t>
      </w:r>
      <w:proofErr w:type="spellEnd"/>
      <w:r w:rsidRPr="00E35F96">
        <w:rPr>
          <w:rFonts w:ascii="Calibri" w:hAnsi="Calibri"/>
          <w:szCs w:val="24"/>
        </w:rPr>
        <w:t xml:space="preserve"> Family </w:t>
      </w:r>
      <w:proofErr w:type="spellStart"/>
      <w:r w:rsidRPr="00E35F96">
        <w:rPr>
          <w:rFonts w:ascii="Calibri" w:hAnsi="Calibri"/>
          <w:szCs w:val="24"/>
        </w:rPr>
        <w:t>Policies</w:t>
      </w:r>
      <w:proofErr w:type="spellEnd"/>
      <w:r w:rsidRPr="00E35F96">
        <w:rPr>
          <w:rFonts w:ascii="Calibri" w:hAnsi="Calibri"/>
          <w:szCs w:val="24"/>
        </w:rPr>
        <w:t xml:space="preserve"> in Post-war Western Europe, in: Karen Hagemann/ Konrad </w:t>
      </w:r>
      <w:proofErr w:type="spellStart"/>
      <w:r w:rsidRPr="00E35F96">
        <w:rPr>
          <w:rFonts w:ascii="Calibri" w:hAnsi="Calibri"/>
          <w:szCs w:val="24"/>
        </w:rPr>
        <w:t>Jarausch</w:t>
      </w:r>
      <w:proofErr w:type="spellEnd"/>
      <w:r w:rsidRPr="00E35F96">
        <w:rPr>
          <w:rFonts w:ascii="Calibri" w:hAnsi="Calibri"/>
          <w:szCs w:val="24"/>
        </w:rPr>
        <w:t xml:space="preserve">/ Christina </w:t>
      </w:r>
      <w:proofErr w:type="spellStart"/>
      <w:r w:rsidRPr="00E35F96">
        <w:rPr>
          <w:rFonts w:ascii="Calibri" w:hAnsi="Calibri"/>
          <w:szCs w:val="24"/>
        </w:rPr>
        <w:t>Allemann-Ghionda</w:t>
      </w:r>
      <w:proofErr w:type="spellEnd"/>
      <w:r w:rsidRPr="00E35F96">
        <w:rPr>
          <w:rFonts w:ascii="Calibri" w:hAnsi="Calibri"/>
          <w:szCs w:val="24"/>
        </w:rPr>
        <w:t xml:space="preserve"> (Eds.), </w:t>
      </w:r>
      <w:r w:rsidRPr="00E35F96">
        <w:rPr>
          <w:rFonts w:ascii="Calibri" w:hAnsi="Calibri"/>
          <w:i/>
          <w:szCs w:val="24"/>
        </w:rPr>
        <w:t xml:space="preserve">Time </w:t>
      </w:r>
      <w:proofErr w:type="spellStart"/>
      <w:r w:rsidRPr="00E35F96">
        <w:rPr>
          <w:rFonts w:ascii="Calibri" w:hAnsi="Calibri"/>
          <w:i/>
          <w:szCs w:val="24"/>
        </w:rPr>
        <w:t>Policies</w:t>
      </w:r>
      <w:proofErr w:type="spellEnd"/>
      <w:r w:rsidRPr="00E35F96">
        <w:rPr>
          <w:rFonts w:ascii="Calibri" w:hAnsi="Calibri"/>
          <w:i/>
          <w:szCs w:val="24"/>
        </w:rPr>
        <w:t xml:space="preserve">: Child Care </w:t>
      </w:r>
      <w:proofErr w:type="spellStart"/>
      <w:r w:rsidRPr="00E35F96">
        <w:rPr>
          <w:rFonts w:ascii="Calibri" w:hAnsi="Calibri"/>
          <w:i/>
          <w:szCs w:val="24"/>
        </w:rPr>
        <w:t>and</w:t>
      </w:r>
      <w:proofErr w:type="spellEnd"/>
      <w:r w:rsidRPr="00E35F96">
        <w:rPr>
          <w:rFonts w:ascii="Calibri" w:hAnsi="Calibri"/>
          <w:i/>
          <w:szCs w:val="24"/>
        </w:rPr>
        <w:t xml:space="preserve"> Primary Education in Post-war Europe</w:t>
      </w:r>
      <w:r w:rsidRPr="00E35F96">
        <w:rPr>
          <w:rFonts w:ascii="Calibri" w:hAnsi="Calibri"/>
          <w:szCs w:val="24"/>
        </w:rPr>
        <w:t xml:space="preserve">, New York/Oxford: </w:t>
      </w:r>
      <w:proofErr w:type="spellStart"/>
      <w:r w:rsidRPr="00E35F96">
        <w:rPr>
          <w:rFonts w:ascii="Calibri" w:hAnsi="Calibri"/>
          <w:szCs w:val="24"/>
        </w:rPr>
        <w:t>Berghahn</w:t>
      </w:r>
      <w:proofErr w:type="spellEnd"/>
      <w:r w:rsidRPr="00E35F96">
        <w:rPr>
          <w:rFonts w:ascii="Calibri" w:hAnsi="Calibri"/>
          <w:szCs w:val="24"/>
        </w:rPr>
        <w:t xml:space="preserve"> Books 2011, 75-93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  <w:lang w:val="fr-FR"/>
        </w:rPr>
        <w:t xml:space="preserve">Mouvements féministes et </w:t>
      </w:r>
      <w:proofErr w:type="spellStart"/>
      <w:r w:rsidRPr="00E35F96">
        <w:rPr>
          <w:rFonts w:ascii="Calibri" w:hAnsi="Calibri"/>
          <w:szCs w:val="24"/>
          <w:lang w:val="fr-FR"/>
        </w:rPr>
        <w:t>citoynneté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en Allemagne, in: </w:t>
      </w:r>
      <w:r w:rsidRPr="00E35F96">
        <w:rPr>
          <w:rFonts w:ascii="Calibri" w:hAnsi="Calibri"/>
          <w:i/>
          <w:szCs w:val="24"/>
          <w:lang w:val="fr-FR"/>
        </w:rPr>
        <w:t>Genre, politiques sociales et citoyenneté, Cahiers du Genre</w:t>
      </w:r>
      <w:r w:rsidRPr="00E35F96">
        <w:rPr>
          <w:rFonts w:ascii="Calibri" w:hAnsi="Calibri"/>
          <w:szCs w:val="24"/>
          <w:lang w:val="fr-FR"/>
        </w:rPr>
        <w:t>, hors-série 2011, 45-70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Gleichberechtigung: ein überholtes Postulat? In: Konrad Hilpert/ Ulrich Schroth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 xml:space="preserve">Politik – Recht – Ethik. </w:t>
      </w:r>
      <w:proofErr w:type="spellStart"/>
      <w:r w:rsidRPr="00E35F96">
        <w:rPr>
          <w:rFonts w:ascii="Calibri" w:hAnsi="Calibri"/>
          <w:i/>
          <w:szCs w:val="24"/>
        </w:rPr>
        <w:t>Vergewisserungen</w:t>
      </w:r>
      <w:proofErr w:type="spellEnd"/>
      <w:r w:rsidRPr="00E35F96">
        <w:rPr>
          <w:rFonts w:ascii="Calibri" w:hAnsi="Calibri"/>
          <w:i/>
          <w:szCs w:val="24"/>
        </w:rPr>
        <w:t xml:space="preserve"> aus der Vergangenheit und Perspektiven für die Zukunft</w:t>
      </w:r>
      <w:r w:rsidRPr="00E35F96">
        <w:rPr>
          <w:rFonts w:ascii="Calibri" w:hAnsi="Calibri"/>
          <w:szCs w:val="24"/>
        </w:rPr>
        <w:t>, Stuttgart: Kohlhammer 2011, 150-165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  <w:lang w:val="fr-FR"/>
        </w:rPr>
        <w:t xml:space="preserve">Il 1989, un </w:t>
      </w:r>
      <w:proofErr w:type="spellStart"/>
      <w:r w:rsidRPr="00E35F96">
        <w:rPr>
          <w:rFonts w:ascii="Calibri" w:hAnsi="Calibri"/>
          <w:szCs w:val="24"/>
          <w:lang w:val="fr-FR"/>
        </w:rPr>
        <w:t>anno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di </w:t>
      </w:r>
      <w:proofErr w:type="spellStart"/>
      <w:r w:rsidRPr="00E35F96">
        <w:rPr>
          <w:rFonts w:ascii="Calibri" w:hAnsi="Calibri"/>
          <w:szCs w:val="24"/>
          <w:lang w:val="fr-FR"/>
        </w:rPr>
        <w:t>svolta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per il </w:t>
      </w:r>
      <w:proofErr w:type="spellStart"/>
      <w:r w:rsidRPr="00E35F96">
        <w:rPr>
          <w:rFonts w:ascii="Calibri" w:hAnsi="Calibri"/>
          <w:szCs w:val="24"/>
          <w:lang w:val="fr-FR"/>
        </w:rPr>
        <w:t>femminismo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e il </w:t>
      </w:r>
      <w:proofErr w:type="spellStart"/>
      <w:r w:rsidRPr="00E35F96">
        <w:rPr>
          <w:rFonts w:ascii="Calibri" w:hAnsi="Calibri"/>
          <w:szCs w:val="24"/>
          <w:lang w:val="fr-FR"/>
        </w:rPr>
        <w:t>socialismo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: </w:t>
      </w:r>
      <w:proofErr w:type="spellStart"/>
      <w:r w:rsidRPr="00E35F96">
        <w:rPr>
          <w:rFonts w:ascii="Calibri" w:hAnsi="Calibri"/>
          <w:szCs w:val="24"/>
          <w:lang w:val="fr-FR"/>
        </w:rPr>
        <w:t>una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</w:t>
      </w:r>
      <w:proofErr w:type="spellStart"/>
      <w:r w:rsidRPr="00E35F96">
        <w:rPr>
          <w:rFonts w:ascii="Calibri" w:hAnsi="Calibri"/>
          <w:szCs w:val="24"/>
          <w:lang w:val="fr-FR"/>
        </w:rPr>
        <w:t>storia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di </w:t>
      </w:r>
      <w:proofErr w:type="spellStart"/>
      <w:r w:rsidRPr="00E35F96">
        <w:rPr>
          <w:rFonts w:ascii="Calibri" w:hAnsi="Calibri"/>
          <w:szCs w:val="24"/>
          <w:lang w:val="fr-FR"/>
        </w:rPr>
        <w:t>esperienze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diverse </w:t>
      </w:r>
      <w:r w:rsidRPr="00E35F96">
        <w:rPr>
          <w:rFonts w:ascii="Calibri" w:hAnsi="Calibri"/>
          <w:szCs w:val="24"/>
          <w:lang w:val="fr-FR"/>
        </w:rPr>
        <w:lastRenderedPageBreak/>
        <w:t xml:space="preserve">e di continue </w:t>
      </w:r>
      <w:proofErr w:type="spellStart"/>
      <w:r w:rsidRPr="00E35F96">
        <w:rPr>
          <w:rFonts w:ascii="Calibri" w:hAnsi="Calibri"/>
          <w:szCs w:val="24"/>
          <w:lang w:val="fr-FR"/>
        </w:rPr>
        <w:t>separazioni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, in: </w:t>
      </w:r>
      <w:proofErr w:type="spellStart"/>
      <w:r w:rsidRPr="00E35F96">
        <w:rPr>
          <w:rFonts w:ascii="Calibri" w:hAnsi="Calibri"/>
          <w:szCs w:val="24"/>
          <w:lang w:val="fr-FR"/>
        </w:rPr>
        <w:t>Alisa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Del </w:t>
      </w:r>
      <w:proofErr w:type="spellStart"/>
      <w:r w:rsidRPr="00E35F96">
        <w:rPr>
          <w:rFonts w:ascii="Calibri" w:hAnsi="Calibri"/>
          <w:szCs w:val="24"/>
          <w:lang w:val="fr-FR"/>
        </w:rPr>
        <w:t>Re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(Ed.), </w:t>
      </w:r>
      <w:r w:rsidRPr="00E35F96">
        <w:rPr>
          <w:rFonts w:ascii="Calibri" w:hAnsi="Calibri"/>
          <w:i/>
          <w:szCs w:val="24"/>
          <w:lang w:val="fr-FR"/>
        </w:rPr>
        <w:t xml:space="preserve">Donna </w:t>
      </w:r>
      <w:proofErr w:type="spellStart"/>
      <w:r w:rsidRPr="00E35F96">
        <w:rPr>
          <w:rFonts w:ascii="Calibri" w:hAnsi="Calibri"/>
          <w:i/>
          <w:szCs w:val="24"/>
          <w:lang w:val="fr-FR"/>
        </w:rPr>
        <w:t>Politica</w:t>
      </w:r>
      <w:proofErr w:type="spellEnd"/>
      <w:r w:rsidRPr="00E35F96">
        <w:rPr>
          <w:rFonts w:ascii="Calibri" w:hAnsi="Calibri"/>
          <w:i/>
          <w:szCs w:val="24"/>
          <w:lang w:val="fr-FR"/>
        </w:rPr>
        <w:t xml:space="preserve"> </w:t>
      </w:r>
      <w:proofErr w:type="spellStart"/>
      <w:r w:rsidRPr="00E35F96">
        <w:rPr>
          <w:rFonts w:ascii="Calibri" w:hAnsi="Calibri"/>
          <w:i/>
          <w:szCs w:val="24"/>
          <w:lang w:val="fr-FR"/>
        </w:rPr>
        <w:t>Politica</w:t>
      </w:r>
      <w:proofErr w:type="spellEnd"/>
      <w:r w:rsidRPr="00E35F96">
        <w:rPr>
          <w:rFonts w:ascii="Calibri" w:hAnsi="Calibri"/>
          <w:i/>
          <w:szCs w:val="24"/>
          <w:lang w:val="fr-FR"/>
        </w:rPr>
        <w:t xml:space="preserve"> </w:t>
      </w:r>
      <w:proofErr w:type="spellStart"/>
      <w:r w:rsidRPr="00E35F96">
        <w:rPr>
          <w:rFonts w:ascii="Calibri" w:hAnsi="Calibri"/>
          <w:i/>
          <w:szCs w:val="24"/>
          <w:lang w:val="fr-FR"/>
        </w:rPr>
        <w:t>Utopia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, </w:t>
      </w:r>
      <w:proofErr w:type="spellStart"/>
      <w:r w:rsidRPr="00E35F96">
        <w:rPr>
          <w:rFonts w:ascii="Calibri" w:hAnsi="Calibri"/>
          <w:szCs w:val="24"/>
          <w:lang w:val="fr-FR"/>
        </w:rPr>
        <w:t>Padova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 : Il </w:t>
      </w:r>
      <w:proofErr w:type="spellStart"/>
      <w:r w:rsidRPr="00E35F96">
        <w:rPr>
          <w:rFonts w:ascii="Calibri" w:hAnsi="Calibri"/>
          <w:szCs w:val="24"/>
          <w:lang w:val="fr-FR"/>
        </w:rPr>
        <w:t>Poligrafo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2011, 161-179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Europäische Union als Rechtsgemeinschaft. Nicht ohne Bürgerinnenrechte und die Wohlfahrt der Frauen, in: </w:t>
      </w:r>
      <w:r w:rsidRPr="00E35F96">
        <w:rPr>
          <w:rFonts w:ascii="Calibri" w:hAnsi="Calibri"/>
          <w:i/>
          <w:szCs w:val="24"/>
        </w:rPr>
        <w:t xml:space="preserve">Harriet Taylor Mill-Institut für Ökonomie und Geschlechterforschung, </w:t>
      </w:r>
      <w:proofErr w:type="spellStart"/>
      <w:r w:rsidRPr="00E35F96">
        <w:rPr>
          <w:rFonts w:ascii="Calibri" w:hAnsi="Calibri"/>
          <w:i/>
          <w:szCs w:val="24"/>
        </w:rPr>
        <w:t>Discussion</w:t>
      </w:r>
      <w:proofErr w:type="spellEnd"/>
      <w:r w:rsidRPr="00E35F96">
        <w:rPr>
          <w:rFonts w:ascii="Calibri" w:hAnsi="Calibri"/>
          <w:i/>
          <w:szCs w:val="24"/>
        </w:rPr>
        <w:t xml:space="preserve"> Paper</w:t>
      </w:r>
      <w:r w:rsidRPr="00E35F96">
        <w:rPr>
          <w:rFonts w:ascii="Calibri" w:hAnsi="Calibri"/>
          <w:szCs w:val="24"/>
        </w:rPr>
        <w:t xml:space="preserve"> 12,01/2011, ISSN 1865-9608, </w:t>
      </w:r>
      <w:hyperlink r:id="rId6" w:history="1">
        <w:r w:rsidRPr="00E35F96">
          <w:rPr>
            <w:rStyle w:val="Hyperlink"/>
            <w:rFonts w:ascii="Calibri" w:hAnsi="Calibri"/>
            <w:szCs w:val="24"/>
          </w:rPr>
          <w:t>www.harriet-taylor-mill.de</w:t>
        </w:r>
      </w:hyperlink>
      <w:r w:rsidRPr="00E35F96">
        <w:rPr>
          <w:rFonts w:ascii="Calibri" w:hAnsi="Calibri"/>
          <w:szCs w:val="24"/>
        </w:rPr>
        <w:t xml:space="preserve">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Sorgen für andere als Maßstab für eine neue Sozialpolitik, in: Christel /</w:t>
      </w:r>
      <w:proofErr w:type="spellStart"/>
      <w:r w:rsidRPr="00E35F96">
        <w:rPr>
          <w:rFonts w:ascii="Calibri" w:hAnsi="Calibri"/>
          <w:szCs w:val="24"/>
        </w:rPr>
        <w:t>Kumbruck</w:t>
      </w:r>
      <w:proofErr w:type="spellEnd"/>
      <w:r w:rsidRPr="00E35F96">
        <w:rPr>
          <w:rFonts w:ascii="Calibri" w:hAnsi="Calibri"/>
          <w:szCs w:val="24"/>
        </w:rPr>
        <w:t xml:space="preserve">/ Mechthild Rumpf /Eva </w:t>
      </w:r>
      <w:proofErr w:type="spellStart"/>
      <w:r w:rsidRPr="00E35F96">
        <w:rPr>
          <w:rFonts w:ascii="Calibri" w:hAnsi="Calibri"/>
          <w:szCs w:val="24"/>
        </w:rPr>
        <w:t>Senghaas</w:t>
      </w:r>
      <w:proofErr w:type="spellEnd"/>
      <w:r w:rsidRPr="00E35F96">
        <w:rPr>
          <w:rFonts w:ascii="Calibri" w:hAnsi="Calibri"/>
          <w:szCs w:val="24"/>
        </w:rPr>
        <w:t>-Knobloch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Unsichtbare Pflegearbeit. Fürsorgliche Praxis auf der Suche nach Anerkennung</w:t>
      </w:r>
      <w:r w:rsidRPr="00E35F96">
        <w:rPr>
          <w:rFonts w:ascii="Calibri" w:hAnsi="Calibri"/>
          <w:szCs w:val="24"/>
        </w:rPr>
        <w:t xml:space="preserve">, Münster: </w:t>
      </w:r>
      <w:proofErr w:type="spellStart"/>
      <w:r w:rsidRPr="00E35F96">
        <w:rPr>
          <w:rFonts w:ascii="Calibri" w:hAnsi="Calibri"/>
          <w:szCs w:val="24"/>
        </w:rPr>
        <w:t>Lit</w:t>
      </w:r>
      <w:proofErr w:type="spellEnd"/>
      <w:r w:rsidRPr="00E35F96">
        <w:rPr>
          <w:rFonts w:ascii="Calibri" w:hAnsi="Calibri"/>
          <w:szCs w:val="24"/>
        </w:rPr>
        <w:t xml:space="preserve">-Verlag 2010, 63-84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US"/>
        </w:rPr>
      </w:pPr>
      <w:r w:rsidRPr="00E35F96">
        <w:rPr>
          <w:rFonts w:ascii="Calibri" w:hAnsi="Calibri"/>
          <w:szCs w:val="24"/>
        </w:rPr>
        <w:t>Die neue Geschlechter(</w:t>
      </w:r>
      <w:proofErr w:type="spellStart"/>
      <w:r w:rsidRPr="00E35F96">
        <w:rPr>
          <w:rFonts w:ascii="Calibri" w:hAnsi="Calibri"/>
          <w:szCs w:val="24"/>
        </w:rPr>
        <w:t>un</w:t>
      </w:r>
      <w:proofErr w:type="spellEnd"/>
      <w:r w:rsidRPr="00E35F96">
        <w:rPr>
          <w:rFonts w:ascii="Calibri" w:hAnsi="Calibri"/>
          <w:szCs w:val="24"/>
        </w:rPr>
        <w:t>)</w:t>
      </w:r>
      <w:proofErr w:type="spellStart"/>
      <w:r w:rsidRPr="00E35F96">
        <w:rPr>
          <w:rFonts w:ascii="Calibri" w:hAnsi="Calibri"/>
          <w:szCs w:val="24"/>
        </w:rPr>
        <w:t>ordnung</w:t>
      </w:r>
      <w:proofErr w:type="spellEnd"/>
      <w:r w:rsidRPr="00E35F96">
        <w:rPr>
          <w:rFonts w:ascii="Calibri" w:hAnsi="Calibri"/>
          <w:szCs w:val="24"/>
        </w:rPr>
        <w:t xml:space="preserve">. Eine feministische Perspektive auf die Familie,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, 28. </w:t>
      </w:r>
      <w:r w:rsidRPr="00E35F96">
        <w:rPr>
          <w:rFonts w:ascii="Calibri" w:hAnsi="Calibri"/>
          <w:szCs w:val="24"/>
          <w:lang w:val="en-US"/>
        </w:rPr>
        <w:t xml:space="preserve">Jg. November 2010, </w:t>
      </w:r>
      <w:proofErr w:type="spellStart"/>
      <w:r w:rsidRPr="00E35F96">
        <w:rPr>
          <w:rFonts w:ascii="Calibri" w:hAnsi="Calibri"/>
          <w:szCs w:val="24"/>
          <w:lang w:val="en-US"/>
        </w:rPr>
        <w:t>Nr</w:t>
      </w:r>
      <w:proofErr w:type="spellEnd"/>
      <w:r w:rsidRPr="00E35F96">
        <w:rPr>
          <w:rFonts w:ascii="Calibri" w:hAnsi="Calibri"/>
          <w:szCs w:val="24"/>
          <w:lang w:val="en-US"/>
        </w:rPr>
        <w:t>. 2, 194-213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  <w:lang w:val="en-GB"/>
        </w:rPr>
        <w:t xml:space="preserve">Care and Citizenship, in: Ursula </w:t>
      </w:r>
      <w:proofErr w:type="spellStart"/>
      <w:r w:rsidRPr="00E35F96">
        <w:rPr>
          <w:rFonts w:ascii="Calibri" w:hAnsi="Calibri"/>
          <w:szCs w:val="24"/>
          <w:lang w:val="en-GB"/>
        </w:rPr>
        <w:t>Apitzsch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/ Marianne Schmidbaur (Hg.), </w:t>
      </w:r>
      <w:r w:rsidRPr="00E35F96">
        <w:rPr>
          <w:rFonts w:ascii="Calibri" w:hAnsi="Calibri"/>
          <w:i/>
          <w:szCs w:val="24"/>
          <w:lang w:val="en-GB"/>
        </w:rPr>
        <w:t xml:space="preserve">Care und Migration. </w:t>
      </w:r>
      <w:r w:rsidRPr="00E35F96">
        <w:rPr>
          <w:rFonts w:ascii="Calibri" w:hAnsi="Calibri"/>
          <w:i/>
          <w:szCs w:val="24"/>
        </w:rPr>
        <w:t xml:space="preserve">Die </w:t>
      </w:r>
      <w:proofErr w:type="spellStart"/>
      <w:r w:rsidRPr="00E35F96">
        <w:rPr>
          <w:rFonts w:ascii="Calibri" w:hAnsi="Calibri"/>
          <w:i/>
          <w:szCs w:val="24"/>
        </w:rPr>
        <w:t>Ent-Sorgung</w:t>
      </w:r>
      <w:proofErr w:type="spellEnd"/>
      <w:r w:rsidRPr="00E35F96">
        <w:rPr>
          <w:rFonts w:ascii="Calibri" w:hAnsi="Calibri"/>
          <w:i/>
          <w:szCs w:val="24"/>
        </w:rPr>
        <w:t xml:space="preserve"> menschlicher Reproduktionsarbeit entlang von Geschlechter- und Armutsgrenzen</w:t>
      </w:r>
      <w:r w:rsidRPr="00E35F96">
        <w:rPr>
          <w:rFonts w:ascii="Calibri" w:hAnsi="Calibri"/>
          <w:szCs w:val="24"/>
        </w:rPr>
        <w:t xml:space="preserve">, Opladen: </w:t>
      </w:r>
      <w:proofErr w:type="spellStart"/>
      <w:r w:rsidRPr="00E35F96">
        <w:rPr>
          <w:rFonts w:ascii="Calibri" w:hAnsi="Calibri"/>
          <w:szCs w:val="24"/>
        </w:rPr>
        <w:t>Budrich</w:t>
      </w:r>
      <w:proofErr w:type="spellEnd"/>
      <w:r w:rsidRPr="00E35F96">
        <w:rPr>
          <w:rFonts w:ascii="Calibri" w:hAnsi="Calibri"/>
          <w:szCs w:val="24"/>
        </w:rPr>
        <w:t xml:space="preserve"> 2010, 97-111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Geschlechterverhältnisse im Wandel: Anforderungen unter globalem Anpassungsdruck am Beispiel fürsorglicher Praxis/Care, in: Guido Becke/Peter </w:t>
      </w:r>
      <w:proofErr w:type="spellStart"/>
      <w:r w:rsidRPr="00E35F96">
        <w:rPr>
          <w:rFonts w:ascii="Calibri" w:hAnsi="Calibri"/>
          <w:szCs w:val="24"/>
        </w:rPr>
        <w:t>Bleses</w:t>
      </w:r>
      <w:proofErr w:type="spellEnd"/>
      <w:r w:rsidRPr="00E35F96">
        <w:rPr>
          <w:rFonts w:ascii="Calibri" w:hAnsi="Calibri"/>
          <w:szCs w:val="24"/>
        </w:rPr>
        <w:t>/ Wolfgang Ritter, Sandra Schmidt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‚</w:t>
      </w:r>
      <w:proofErr w:type="spellStart"/>
      <w:r w:rsidRPr="00E35F96">
        <w:rPr>
          <w:rFonts w:ascii="Calibri" w:hAnsi="Calibri"/>
          <w:i/>
          <w:szCs w:val="24"/>
        </w:rPr>
        <w:t>Decent</w:t>
      </w:r>
      <w:proofErr w:type="spellEnd"/>
      <w:r w:rsidRPr="00E35F96">
        <w:rPr>
          <w:rFonts w:ascii="Calibri" w:hAnsi="Calibri"/>
          <w:i/>
          <w:szCs w:val="24"/>
        </w:rPr>
        <w:t xml:space="preserve"> Work’, Arbeitspolitische Gestaltungsperspektive für eine globalisierte und flexibilisierte Arbeitswelt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Festschr</w:t>
      </w:r>
      <w:proofErr w:type="spellEnd"/>
      <w:r w:rsidRPr="00E35F96">
        <w:rPr>
          <w:rFonts w:ascii="Calibri" w:hAnsi="Calibri"/>
          <w:szCs w:val="24"/>
        </w:rPr>
        <w:t xml:space="preserve">. f. Eva </w:t>
      </w:r>
      <w:proofErr w:type="spellStart"/>
      <w:r w:rsidRPr="00E35F96">
        <w:rPr>
          <w:rFonts w:ascii="Calibri" w:hAnsi="Calibri"/>
          <w:szCs w:val="24"/>
        </w:rPr>
        <w:t>Senghaas</w:t>
      </w:r>
      <w:proofErr w:type="spellEnd"/>
      <w:r w:rsidRPr="00E35F96">
        <w:rPr>
          <w:rFonts w:ascii="Calibri" w:hAnsi="Calibri"/>
          <w:szCs w:val="24"/>
        </w:rPr>
        <w:t>-Knobloch, Wiesbaden: VS-Verlag 2010, 221-230</w:t>
      </w:r>
    </w:p>
    <w:p w:rsidR="00EB6F61" w:rsidRPr="00E35F96" w:rsidRDefault="00EB6F61" w:rsidP="00EB6F61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 xml:space="preserve">Einleitung und einführende Beiträge zu Viola Klein u. Christa Wolf in: </w:t>
      </w:r>
      <w:r w:rsidRPr="00E35F96">
        <w:rPr>
          <w:rFonts w:ascii="Calibri" w:hAnsi="Calibri"/>
          <w:i/>
          <w:szCs w:val="24"/>
          <w:lang w:val="de-DE"/>
        </w:rPr>
        <w:t>Klassikerinnen feministischer Theorie. Grundlagentexte</w:t>
      </w:r>
      <w:r w:rsidRPr="00E35F96">
        <w:rPr>
          <w:rFonts w:ascii="Calibri" w:hAnsi="Calibri"/>
          <w:szCs w:val="24"/>
          <w:lang w:val="de-DE"/>
        </w:rPr>
        <w:t>, Band II (1920-1985),</w:t>
      </w:r>
    </w:p>
    <w:p w:rsidR="00EB6F61" w:rsidRPr="00E35F96" w:rsidRDefault="00EB6F61" w:rsidP="00EB6F61">
      <w:pPr>
        <w:rPr>
          <w:rFonts w:ascii="Calibri" w:hAnsi="Calibri" w:cs="Arial"/>
          <w:szCs w:val="24"/>
        </w:rPr>
      </w:pPr>
      <w:proofErr w:type="spellStart"/>
      <w:r w:rsidRPr="00E35F96">
        <w:rPr>
          <w:rFonts w:ascii="Calibri" w:hAnsi="Calibri" w:cs="Arial"/>
          <w:szCs w:val="24"/>
        </w:rPr>
        <w:t>hg</w:t>
      </w:r>
      <w:proofErr w:type="spellEnd"/>
      <w:r w:rsidRPr="00E35F96">
        <w:rPr>
          <w:rFonts w:ascii="Calibri" w:hAnsi="Calibri" w:cs="Arial"/>
          <w:szCs w:val="24"/>
        </w:rPr>
        <w:t xml:space="preserve">. und kommentiert von Ulla Wischermann/Susanne Rauscher/ Ute Gerhard, Königstein </w:t>
      </w:r>
      <w:proofErr w:type="spellStart"/>
      <w:proofErr w:type="gramStart"/>
      <w:r w:rsidRPr="00E35F96">
        <w:rPr>
          <w:rFonts w:ascii="Calibri" w:hAnsi="Calibri" w:cs="Arial"/>
          <w:szCs w:val="24"/>
        </w:rPr>
        <w:t>i.T</w:t>
      </w:r>
      <w:proofErr w:type="spellEnd"/>
      <w:r w:rsidRPr="00E35F96">
        <w:rPr>
          <w:rFonts w:ascii="Calibri" w:hAnsi="Calibri" w:cs="Arial"/>
          <w:szCs w:val="24"/>
        </w:rPr>
        <w:t>.:</w:t>
      </w:r>
      <w:proofErr w:type="gramEnd"/>
      <w:r w:rsidRPr="00E35F96">
        <w:rPr>
          <w:rFonts w:ascii="Calibri" w:hAnsi="Calibri" w:cs="Arial"/>
          <w:szCs w:val="24"/>
        </w:rPr>
        <w:t xml:space="preserve"> Helmer 2010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proofErr w:type="spellStart"/>
      <w:proofErr w:type="gramStart"/>
      <w:r w:rsidRPr="00E35F96">
        <w:rPr>
          <w:rFonts w:ascii="Calibri" w:hAnsi="Calibri"/>
          <w:szCs w:val="24"/>
          <w:lang w:val="en-US"/>
        </w:rPr>
        <w:t>Feminismi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nel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XX </w:t>
      </w:r>
      <w:proofErr w:type="spellStart"/>
      <w:r w:rsidRPr="00E35F96">
        <w:rPr>
          <w:rFonts w:ascii="Calibri" w:hAnsi="Calibri"/>
          <w:szCs w:val="24"/>
          <w:lang w:val="en-US"/>
        </w:rPr>
        <w:t>seccolo</w:t>
      </w:r>
      <w:proofErr w:type="spellEnd"/>
      <w:r w:rsidRPr="00E35F96">
        <w:rPr>
          <w:rFonts w:ascii="Calibri" w:hAnsi="Calibri"/>
          <w:szCs w:val="24"/>
          <w:lang w:val="en-US"/>
        </w:rPr>
        <w:t>.</w:t>
      </w:r>
      <w:proofErr w:type="gram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Concetti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e </w:t>
      </w:r>
      <w:proofErr w:type="spellStart"/>
      <w:r w:rsidRPr="00E35F96">
        <w:rPr>
          <w:rFonts w:ascii="Calibri" w:hAnsi="Calibri"/>
          <w:szCs w:val="24"/>
          <w:lang w:val="en-US"/>
        </w:rPr>
        <w:t>cesure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, in: a </w:t>
      </w:r>
      <w:proofErr w:type="spellStart"/>
      <w:r w:rsidRPr="00E35F96">
        <w:rPr>
          <w:rFonts w:ascii="Calibri" w:hAnsi="Calibri"/>
          <w:szCs w:val="24"/>
          <w:lang w:val="en-US"/>
        </w:rPr>
        <w:t>cura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di </w:t>
      </w:r>
      <w:proofErr w:type="spellStart"/>
      <w:r w:rsidRPr="00E35F96">
        <w:rPr>
          <w:rFonts w:ascii="Calibri" w:hAnsi="Calibri"/>
          <w:szCs w:val="24"/>
          <w:lang w:val="en-US"/>
        </w:rPr>
        <w:t>Angiolina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Arru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, </w:t>
      </w:r>
      <w:proofErr w:type="spellStart"/>
      <w:r w:rsidRPr="00E35F96">
        <w:rPr>
          <w:rFonts w:ascii="Calibri" w:hAnsi="Calibri"/>
          <w:szCs w:val="24"/>
          <w:lang w:val="en-US"/>
        </w:rPr>
        <w:t>Soggetto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e </w:t>
      </w:r>
      <w:proofErr w:type="spellStart"/>
      <w:r w:rsidRPr="00E35F96">
        <w:rPr>
          <w:rFonts w:ascii="Calibri" w:hAnsi="Calibri"/>
          <w:szCs w:val="24"/>
          <w:lang w:val="en-US"/>
        </w:rPr>
        <w:t>Identità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. </w:t>
      </w:r>
      <w:proofErr w:type="spellStart"/>
      <w:r w:rsidRPr="00E35F96">
        <w:rPr>
          <w:rFonts w:ascii="Calibri" w:hAnsi="Calibri"/>
          <w:szCs w:val="24"/>
        </w:rPr>
        <w:t>Università</w:t>
      </w:r>
      <w:proofErr w:type="spellEnd"/>
      <w:r w:rsidRPr="00E35F96">
        <w:rPr>
          <w:rFonts w:ascii="Calibri" w:hAnsi="Calibri"/>
          <w:szCs w:val="24"/>
        </w:rPr>
        <w:t xml:space="preserve"> di Napoli ‘</w:t>
      </w:r>
      <w:proofErr w:type="spellStart"/>
      <w:r w:rsidRPr="00E35F96">
        <w:rPr>
          <w:rFonts w:ascii="Calibri" w:hAnsi="Calibri"/>
          <w:szCs w:val="24"/>
        </w:rPr>
        <w:t>L’Orientale</w:t>
      </w:r>
      <w:proofErr w:type="spellEnd"/>
      <w:r w:rsidRPr="00E35F96">
        <w:rPr>
          <w:rFonts w:ascii="Calibri" w:hAnsi="Calibri"/>
          <w:szCs w:val="24"/>
        </w:rPr>
        <w:t xml:space="preserve">’, Roma: </w:t>
      </w:r>
      <w:proofErr w:type="spellStart"/>
      <w:r w:rsidRPr="00E35F96">
        <w:rPr>
          <w:rFonts w:ascii="Calibri" w:hAnsi="Calibri"/>
          <w:szCs w:val="24"/>
        </w:rPr>
        <w:t>biblinki</w:t>
      </w:r>
      <w:proofErr w:type="spellEnd"/>
      <w:r w:rsidRPr="00E35F96">
        <w:rPr>
          <w:rFonts w:ascii="Calibri" w:hAnsi="Calibri"/>
          <w:szCs w:val="24"/>
        </w:rPr>
        <w:t xml:space="preserve"> 2009, 141-177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 in Deutschland Ost und West. Getrennte Erfahrungen – gemeinsame Zukunft, in: </w:t>
      </w:r>
      <w:proofErr w:type="spellStart"/>
      <w:r w:rsidRPr="00E35F96">
        <w:rPr>
          <w:rFonts w:ascii="Calibri" w:hAnsi="Calibri"/>
          <w:i/>
          <w:szCs w:val="24"/>
        </w:rPr>
        <w:t>eaf</w:t>
      </w:r>
      <w:proofErr w:type="spellEnd"/>
      <w:r w:rsidRPr="00E35F96">
        <w:rPr>
          <w:rFonts w:ascii="Calibri" w:hAnsi="Calibri"/>
          <w:i/>
          <w:szCs w:val="24"/>
        </w:rPr>
        <w:t xml:space="preserve"> Familienpolitische Informationen</w:t>
      </w:r>
      <w:r w:rsidRPr="00E35F96">
        <w:rPr>
          <w:rFonts w:ascii="Calibri" w:hAnsi="Calibri"/>
          <w:szCs w:val="24"/>
        </w:rPr>
        <w:t>, Berlin, Sept./Okt. 2009, 1-5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Von der Frauenbewegung zur feministischen Rechtswissenschaft – Wegmarken und Diskussionen, in: </w:t>
      </w:r>
      <w:r w:rsidRPr="00E35F96">
        <w:rPr>
          <w:rFonts w:ascii="Calibri" w:hAnsi="Calibri"/>
          <w:i/>
          <w:szCs w:val="24"/>
        </w:rPr>
        <w:t>Kritische Vierteljahresschrift für Gesetzgebung und Rechtswissenschaft</w:t>
      </w:r>
      <w:r w:rsidRPr="00E35F96">
        <w:rPr>
          <w:rFonts w:ascii="Calibri" w:hAnsi="Calibri"/>
          <w:szCs w:val="24"/>
        </w:rPr>
        <w:t xml:space="preserve"> 2/ 2009, 163-180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Kernfragen der Geschlechterforschung – eine europäische Perspektive auf das Verhältnis von Staat, Markt und Familie, in: Hella Ehlers, Heike Kahlert, Gabriele Linke, Dorit Raffel, Beate Rudolf, Heike Trappe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Geschlechterdifferenz – und kein Ende? Sozial- und geisteswissenschaftliche Geschlechterforschung</w:t>
      </w:r>
      <w:r w:rsidRPr="00E35F96">
        <w:rPr>
          <w:rFonts w:ascii="Calibri" w:hAnsi="Calibri"/>
          <w:szCs w:val="24"/>
        </w:rPr>
        <w:t>, Münster: LIT Verlag 2009, 179-204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Familienpolitik im Widerstreit – Welche Instrumente stärken oder schwächen die Familie, in: </w:t>
      </w:r>
      <w:r w:rsidRPr="00E35F96">
        <w:rPr>
          <w:rFonts w:ascii="Calibri" w:hAnsi="Calibri"/>
          <w:i/>
          <w:szCs w:val="24"/>
        </w:rPr>
        <w:t>epd-Dokumentation</w:t>
      </w:r>
      <w:r w:rsidRPr="00E35F96">
        <w:rPr>
          <w:rFonts w:ascii="Calibri" w:hAnsi="Calibri"/>
          <w:szCs w:val="24"/>
        </w:rPr>
        <w:t xml:space="preserve"> Nr. 16/2009, 42-46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Einleitung und einführende Beiträge zu O. de </w:t>
      </w:r>
      <w:proofErr w:type="spellStart"/>
      <w:r w:rsidRPr="00E35F96">
        <w:rPr>
          <w:rFonts w:ascii="Calibri" w:hAnsi="Calibri"/>
          <w:szCs w:val="24"/>
        </w:rPr>
        <w:t>Gouges</w:t>
      </w:r>
      <w:proofErr w:type="spellEnd"/>
      <w:r w:rsidRPr="00E35F96">
        <w:rPr>
          <w:rFonts w:ascii="Calibri" w:hAnsi="Calibri"/>
          <w:szCs w:val="24"/>
        </w:rPr>
        <w:t xml:space="preserve">, L. Otto, J. St. Mill, H. Dohm, H. </w:t>
      </w:r>
      <w:proofErr w:type="spellStart"/>
      <w:r w:rsidRPr="00E35F96">
        <w:rPr>
          <w:rFonts w:ascii="Calibri" w:hAnsi="Calibri"/>
          <w:szCs w:val="24"/>
        </w:rPr>
        <w:t>Auclert</w:t>
      </w:r>
      <w:proofErr w:type="spellEnd"/>
      <w:r w:rsidRPr="00E35F96">
        <w:rPr>
          <w:rFonts w:ascii="Calibri" w:hAnsi="Calibri"/>
          <w:szCs w:val="24"/>
        </w:rPr>
        <w:t xml:space="preserve">, E. C. Stanton, E. Key, G. Bäumer, M. Weber in: </w:t>
      </w:r>
      <w:r w:rsidRPr="00E35F96">
        <w:rPr>
          <w:rFonts w:ascii="Calibri" w:hAnsi="Calibri"/>
          <w:i/>
          <w:szCs w:val="24"/>
        </w:rPr>
        <w:t>Klassikerinnen feministischer Theorie. Grundlagentexte</w:t>
      </w:r>
      <w:r w:rsidRPr="00E35F96">
        <w:rPr>
          <w:rFonts w:ascii="Calibri" w:hAnsi="Calibri"/>
          <w:szCs w:val="24"/>
        </w:rPr>
        <w:t xml:space="preserve">, Band I (1789-1919), 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 und kommentiert von Ute Gerhard/ Petra </w:t>
      </w:r>
      <w:proofErr w:type="spellStart"/>
      <w:r w:rsidRPr="00E35F96">
        <w:rPr>
          <w:rFonts w:ascii="Calibri" w:hAnsi="Calibri"/>
          <w:szCs w:val="24"/>
        </w:rPr>
        <w:t>Pommerenke</w:t>
      </w:r>
      <w:proofErr w:type="spellEnd"/>
      <w:r w:rsidRPr="00E35F96">
        <w:rPr>
          <w:rFonts w:ascii="Calibri" w:hAnsi="Calibri"/>
          <w:szCs w:val="24"/>
        </w:rPr>
        <w:t xml:space="preserve">/Ulla Wischermann, Königstein </w:t>
      </w:r>
      <w:proofErr w:type="spellStart"/>
      <w:proofErr w:type="gramStart"/>
      <w:r w:rsidRPr="00E35F96">
        <w:rPr>
          <w:rFonts w:ascii="Calibri" w:hAnsi="Calibri"/>
          <w:szCs w:val="24"/>
        </w:rPr>
        <w:t>i.T</w:t>
      </w:r>
      <w:proofErr w:type="spellEnd"/>
      <w:r w:rsidRPr="00E35F96">
        <w:rPr>
          <w:rFonts w:ascii="Calibri" w:hAnsi="Calibri"/>
          <w:szCs w:val="24"/>
        </w:rPr>
        <w:t>.:</w:t>
      </w:r>
      <w:proofErr w:type="gramEnd"/>
      <w:r w:rsidRPr="00E35F96">
        <w:rPr>
          <w:rFonts w:ascii="Calibri" w:hAnsi="Calibri"/>
          <w:szCs w:val="24"/>
        </w:rPr>
        <w:t xml:space="preserve"> Helmer 2008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>Die “langen Wellen” der Frauenbewegung – Traditionslinien und unerledigte Anliegen, wieder abgedruckt in: Ilse Lenz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neue Frauenbewegung in Deutschland. Abschied vom kleinen Unterschied</w:t>
      </w:r>
      <w:r w:rsidRPr="00E35F96">
        <w:rPr>
          <w:rFonts w:ascii="Calibri" w:hAnsi="Calibri"/>
          <w:szCs w:val="24"/>
        </w:rPr>
        <w:t xml:space="preserve">. Eine Quellensammlung, Wiesbaden: VS Verlag 2008, 488-498 </w:t>
      </w:r>
    </w:p>
    <w:p w:rsidR="00EB6F61" w:rsidRPr="00E35F96" w:rsidRDefault="00EB6F61" w:rsidP="00EB6F61">
      <w:pPr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bCs/>
          <w:szCs w:val="24"/>
        </w:rPr>
        <w:t>Geschlechterverhältnisse im Wandel: Anforderungen unter globalem Anpassungsdruck am Beispiel fürsorglicher Praxis/ Care, in: Brigitte Nagler (</w:t>
      </w:r>
      <w:proofErr w:type="spellStart"/>
      <w:r w:rsidRPr="00E35F96">
        <w:rPr>
          <w:rFonts w:ascii="Calibri" w:hAnsi="Calibri"/>
          <w:bCs/>
          <w:szCs w:val="24"/>
        </w:rPr>
        <w:t>Hg</w:t>
      </w:r>
      <w:proofErr w:type="spellEnd"/>
      <w:r w:rsidRPr="00E35F96">
        <w:rPr>
          <w:rFonts w:ascii="Calibri" w:hAnsi="Calibri"/>
          <w:bCs/>
          <w:szCs w:val="24"/>
        </w:rPr>
        <w:t xml:space="preserve">.) </w:t>
      </w:r>
      <w:r w:rsidRPr="00E35F96">
        <w:rPr>
          <w:rFonts w:ascii="Calibri" w:hAnsi="Calibri"/>
          <w:bCs/>
          <w:i/>
          <w:szCs w:val="24"/>
        </w:rPr>
        <w:t>Menschenwürdige Arbeit/</w:t>
      </w:r>
      <w:proofErr w:type="spellStart"/>
      <w:r w:rsidRPr="00E35F96">
        <w:rPr>
          <w:rFonts w:ascii="Calibri" w:hAnsi="Calibri"/>
          <w:bCs/>
          <w:i/>
          <w:szCs w:val="24"/>
        </w:rPr>
        <w:t>Decent</w:t>
      </w:r>
      <w:proofErr w:type="spellEnd"/>
      <w:r w:rsidRPr="00E35F96">
        <w:rPr>
          <w:rFonts w:ascii="Calibri" w:hAnsi="Calibri"/>
          <w:bCs/>
          <w:i/>
          <w:szCs w:val="24"/>
        </w:rPr>
        <w:t xml:space="preserve"> Work: eine Herausforderung in Zeiten der Globalisierung</w:t>
      </w:r>
      <w:r w:rsidRPr="00E35F96">
        <w:rPr>
          <w:rFonts w:ascii="Calibri" w:hAnsi="Calibri"/>
          <w:bCs/>
          <w:szCs w:val="24"/>
        </w:rPr>
        <w:t xml:space="preserve">, Universität Bremen, 2008 </w:t>
      </w:r>
      <w:proofErr w:type="spellStart"/>
      <w:r w:rsidRPr="00E35F96">
        <w:rPr>
          <w:rFonts w:ascii="Calibri" w:hAnsi="Calibri"/>
          <w:bCs/>
          <w:szCs w:val="24"/>
        </w:rPr>
        <w:t>artec</w:t>
      </w:r>
      <w:proofErr w:type="spellEnd"/>
      <w:r w:rsidRPr="00E35F96">
        <w:rPr>
          <w:rFonts w:ascii="Calibri" w:hAnsi="Calibri"/>
          <w:bCs/>
          <w:szCs w:val="24"/>
        </w:rPr>
        <w:t>-paper Nr. 154, 67-73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Gesellschaftliche Netze gelingender Teilhabe, in: „Zwang verwandelt die Wohltat in ein Übel“ (</w:t>
      </w:r>
      <w:proofErr w:type="spellStart"/>
      <w:r w:rsidRPr="00E35F96">
        <w:rPr>
          <w:rFonts w:ascii="Calibri" w:hAnsi="Calibri"/>
          <w:szCs w:val="24"/>
        </w:rPr>
        <w:t>Wichern</w:t>
      </w:r>
      <w:proofErr w:type="spellEnd"/>
      <w:r w:rsidRPr="00E35F96">
        <w:rPr>
          <w:rFonts w:ascii="Calibri" w:hAnsi="Calibri"/>
          <w:szCs w:val="24"/>
        </w:rPr>
        <w:t xml:space="preserve">). Evangelischer Dialog mit Politik und Wirtschaft zu Bildungs- und Arbeitsmarktpolitik, in: </w:t>
      </w:r>
      <w:r w:rsidRPr="00E35F96">
        <w:rPr>
          <w:rFonts w:ascii="Calibri" w:hAnsi="Calibri"/>
          <w:i/>
          <w:szCs w:val="24"/>
        </w:rPr>
        <w:t>epd-Dokumentation</w:t>
      </w:r>
      <w:r w:rsidRPr="00E35F96">
        <w:rPr>
          <w:rFonts w:ascii="Calibri" w:hAnsi="Calibri"/>
          <w:szCs w:val="24"/>
        </w:rPr>
        <w:t xml:space="preserve"> Nr. 34, Frankfurt am Main, 12. August 2008, 44-51 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Wie kann Care gesellschaftlich organisiert werden? – Veränderte Lebensformen und neue Anforderungen an die Arbeitswelt, in: </w:t>
      </w:r>
      <w:proofErr w:type="spellStart"/>
      <w:r w:rsidRPr="00E35F96">
        <w:rPr>
          <w:rFonts w:ascii="Calibri" w:hAnsi="Calibri"/>
          <w:i/>
          <w:szCs w:val="24"/>
        </w:rPr>
        <w:t>forum</w:t>
      </w:r>
      <w:proofErr w:type="spellEnd"/>
      <w:r w:rsidRPr="00E35F96">
        <w:rPr>
          <w:rFonts w:ascii="Calibri" w:hAnsi="Calibri"/>
          <w:i/>
          <w:szCs w:val="24"/>
        </w:rPr>
        <w:t xml:space="preserve"> Erwachsenenbildung,</w:t>
      </w:r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 v. Deutsche Evangelische Arbeitsgemeinschaft für Erwachsenenbildung e.v.1-2/2008, 9-16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50 Jahre Gleichberechtigung – eine Springprozession, in: </w:t>
      </w:r>
      <w:r w:rsidRPr="00E35F96">
        <w:rPr>
          <w:rFonts w:ascii="Calibri" w:hAnsi="Calibri"/>
          <w:i/>
          <w:szCs w:val="24"/>
        </w:rPr>
        <w:t>Aus Politik und Zeitgeschichte, Beilage zum Parlament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APuZ</w:t>
      </w:r>
      <w:proofErr w:type="spellEnd"/>
      <w:r w:rsidRPr="00E35F96">
        <w:rPr>
          <w:rFonts w:ascii="Calibri" w:hAnsi="Calibri"/>
          <w:szCs w:val="24"/>
        </w:rPr>
        <w:t xml:space="preserve"> 24-25/2008, 1-9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Frauenbewegung, in: Roland Roth/ Dieter </w:t>
      </w:r>
      <w:proofErr w:type="spellStart"/>
      <w:r w:rsidRPr="00E35F96">
        <w:rPr>
          <w:rFonts w:ascii="Calibri" w:hAnsi="Calibri"/>
          <w:szCs w:val="24"/>
        </w:rPr>
        <w:t>Rucht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sozialen Bewegungen in Deutschland seit 1945. Ein Handbuch</w:t>
      </w:r>
      <w:r w:rsidRPr="00E35F96">
        <w:rPr>
          <w:rFonts w:ascii="Calibri" w:hAnsi="Calibri"/>
          <w:szCs w:val="24"/>
        </w:rPr>
        <w:t>, Frankfurt/New York: Campus 2008, 187-217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Interdisziplinarität – Unverzichtbar für Gender Studies und Geschlechterpolitik? In: Ilse </w:t>
      </w:r>
      <w:proofErr w:type="spellStart"/>
      <w:r w:rsidRPr="00E35F96">
        <w:rPr>
          <w:rFonts w:ascii="Calibri" w:hAnsi="Calibri"/>
          <w:szCs w:val="24"/>
        </w:rPr>
        <w:t>Modelmog</w:t>
      </w:r>
      <w:proofErr w:type="spellEnd"/>
      <w:r w:rsidRPr="00E35F96">
        <w:rPr>
          <w:rFonts w:ascii="Calibri" w:hAnsi="Calibri"/>
          <w:szCs w:val="24"/>
        </w:rPr>
        <w:t xml:space="preserve">/ Diana </w:t>
      </w:r>
      <w:proofErr w:type="spellStart"/>
      <w:r w:rsidRPr="00E35F96">
        <w:rPr>
          <w:rFonts w:ascii="Calibri" w:hAnsi="Calibri"/>
          <w:szCs w:val="24"/>
        </w:rPr>
        <w:t>Lengersdorf</w:t>
      </w:r>
      <w:proofErr w:type="spellEnd"/>
      <w:r w:rsidRPr="00E35F96">
        <w:rPr>
          <w:rFonts w:ascii="Calibri" w:hAnsi="Calibri"/>
          <w:szCs w:val="24"/>
        </w:rPr>
        <w:t xml:space="preserve">/ </w:t>
      </w:r>
      <w:proofErr w:type="spellStart"/>
      <w:r w:rsidRPr="00E35F96">
        <w:rPr>
          <w:rFonts w:ascii="Calibri" w:hAnsi="Calibri"/>
          <w:szCs w:val="24"/>
        </w:rPr>
        <w:t>Motakef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Annäherung und Grenzüberschreitung</w:t>
      </w:r>
      <w:r w:rsidRPr="00E35F96">
        <w:rPr>
          <w:rFonts w:ascii="Calibri" w:hAnsi="Calibri"/>
          <w:szCs w:val="24"/>
        </w:rPr>
        <w:t>, Sonderband der Schriftenreihe des Essener Kollegs für Geschlechterforschung, Essen: 2008, 22-35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Feminismus heute? Situationsbeschreibung, Erreichtes, Unerreichtes, in: Elisabeth </w:t>
      </w:r>
      <w:proofErr w:type="spellStart"/>
      <w:r w:rsidRPr="00E35F96">
        <w:rPr>
          <w:rFonts w:ascii="Calibri" w:hAnsi="Calibri"/>
          <w:szCs w:val="24"/>
        </w:rPr>
        <w:t>Moltmann</w:t>
      </w:r>
      <w:proofErr w:type="spellEnd"/>
      <w:r w:rsidRPr="00E35F96">
        <w:rPr>
          <w:rFonts w:ascii="Calibri" w:hAnsi="Calibri"/>
          <w:szCs w:val="24"/>
        </w:rPr>
        <w:t>-Wendel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Feministische Theologie. Wo steht sie? Wohin geht sie? Eine kritische Bilanz</w:t>
      </w:r>
      <w:r w:rsidRPr="00E35F96">
        <w:rPr>
          <w:rFonts w:ascii="Calibri" w:hAnsi="Calibri"/>
          <w:szCs w:val="24"/>
        </w:rPr>
        <w:t>, Neukirchen-</w:t>
      </w:r>
      <w:proofErr w:type="spellStart"/>
      <w:r w:rsidRPr="00E35F96">
        <w:rPr>
          <w:rFonts w:ascii="Calibri" w:hAnsi="Calibri"/>
          <w:szCs w:val="24"/>
        </w:rPr>
        <w:t>Vlyn</w:t>
      </w:r>
      <w:proofErr w:type="spellEnd"/>
      <w:r w:rsidRPr="00E35F96">
        <w:rPr>
          <w:rFonts w:ascii="Calibri" w:hAnsi="Calibri"/>
          <w:szCs w:val="24"/>
        </w:rPr>
        <w:t xml:space="preserve">: </w:t>
      </w:r>
      <w:proofErr w:type="spellStart"/>
      <w:r w:rsidRPr="00E35F96">
        <w:rPr>
          <w:rFonts w:ascii="Calibri" w:hAnsi="Calibri"/>
          <w:szCs w:val="24"/>
        </w:rPr>
        <w:t>Neukirchener</w:t>
      </w:r>
      <w:proofErr w:type="spellEnd"/>
      <w:r w:rsidRPr="00E35F96">
        <w:rPr>
          <w:rFonts w:ascii="Calibri" w:hAnsi="Calibri"/>
          <w:szCs w:val="24"/>
        </w:rPr>
        <w:t xml:space="preserve"> Verlag 2008, 14-27</w:t>
      </w:r>
    </w:p>
    <w:p w:rsidR="00EB6F61" w:rsidRPr="00E35F96" w:rsidRDefault="00EB6F61" w:rsidP="00EB6F61">
      <w:pPr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bCs/>
          <w:szCs w:val="24"/>
        </w:rPr>
        <w:t xml:space="preserve">Frausein und Feminismus: Über die Möglichkeiten politischen Handelns von Frauen (Auszug), in: Ulrike Vogel, </w:t>
      </w:r>
      <w:r w:rsidRPr="00E35F96">
        <w:rPr>
          <w:rFonts w:ascii="Calibri" w:hAnsi="Calibri"/>
          <w:bCs/>
          <w:i/>
          <w:szCs w:val="24"/>
        </w:rPr>
        <w:t>Meilensteine der Frauen- und Geschlechterforschung</w:t>
      </w:r>
      <w:r w:rsidRPr="00E35F96">
        <w:rPr>
          <w:rFonts w:ascii="Calibri" w:hAnsi="Calibri"/>
          <w:bCs/>
          <w:szCs w:val="24"/>
        </w:rPr>
        <w:t>. Originaltexte mit Erläuterungen, Wiesbaden: VS Verlag 2007, 22-29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Anmerkungen zur Sozialfigur der nicht ehelichen Mutter, in: Caroline Arni/ Andrea Glauser/ Charlotte Müller/ Marianne </w:t>
      </w:r>
      <w:proofErr w:type="spellStart"/>
      <w:r w:rsidRPr="00E35F96">
        <w:rPr>
          <w:rFonts w:ascii="Calibri" w:hAnsi="Calibri"/>
          <w:szCs w:val="24"/>
        </w:rPr>
        <w:t>Rychner</w:t>
      </w:r>
      <w:proofErr w:type="spellEnd"/>
      <w:r w:rsidRPr="00E35F96">
        <w:rPr>
          <w:rFonts w:ascii="Calibri" w:hAnsi="Calibri"/>
          <w:szCs w:val="24"/>
        </w:rPr>
        <w:t>/Peter Schallberger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Der Eigensinn des Materials. Erkundungen sozialer Wirklichkeit</w:t>
      </w:r>
      <w:r w:rsidRPr="00E35F96">
        <w:rPr>
          <w:rFonts w:ascii="Calibri" w:hAnsi="Calibri"/>
          <w:szCs w:val="24"/>
        </w:rPr>
        <w:t xml:space="preserve">. Festschrift für Claudia Honegger, Frankfurt/Main-Basel: </w:t>
      </w:r>
      <w:proofErr w:type="spellStart"/>
      <w:r w:rsidRPr="00E35F96">
        <w:rPr>
          <w:rFonts w:ascii="Calibri" w:hAnsi="Calibri"/>
          <w:szCs w:val="24"/>
        </w:rPr>
        <w:t>Stroemfeld</w:t>
      </w:r>
      <w:proofErr w:type="spellEnd"/>
      <w:r w:rsidRPr="00E35F96">
        <w:rPr>
          <w:rFonts w:ascii="Calibri" w:hAnsi="Calibri"/>
          <w:szCs w:val="24"/>
        </w:rPr>
        <w:t xml:space="preserve"> 2007, 35-48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/>
          <w:szCs w:val="24"/>
        </w:rPr>
      </w:pPr>
      <w:r w:rsidRPr="00E35F96">
        <w:rPr>
          <w:rFonts w:ascii="Calibri" w:hAnsi="Calibri"/>
          <w:szCs w:val="24"/>
        </w:rPr>
        <w:t xml:space="preserve">Familie aus der Perspektive der Geschlechtergerechtigkeit – Anfrage an das christlich-abendländische Eheverständnis, in: </w:t>
      </w:r>
      <w:r w:rsidRPr="00E35F96">
        <w:rPr>
          <w:rFonts w:ascii="Calibri" w:hAnsi="Calibri"/>
          <w:i/>
          <w:szCs w:val="24"/>
        </w:rPr>
        <w:t>Zeitschrift für Evangelische Ethik</w:t>
      </w:r>
      <w:r w:rsidRPr="00E35F96">
        <w:rPr>
          <w:rFonts w:ascii="Calibri" w:hAnsi="Calibri"/>
          <w:szCs w:val="24"/>
        </w:rPr>
        <w:t>, Themenheft: Die Zukunft der Familie, 51. Jg. Heft 4, 2007, 267-279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Gesellschaftliche Rahmenbedingungen für Care, in: Eva </w:t>
      </w:r>
      <w:proofErr w:type="spellStart"/>
      <w:r w:rsidRPr="00E35F96">
        <w:rPr>
          <w:rFonts w:ascii="Calibri" w:hAnsi="Calibri"/>
          <w:szCs w:val="24"/>
        </w:rPr>
        <w:t>Senghaas</w:t>
      </w:r>
      <w:proofErr w:type="spellEnd"/>
      <w:r w:rsidRPr="00E35F96">
        <w:rPr>
          <w:rFonts w:ascii="Calibri" w:hAnsi="Calibri"/>
          <w:szCs w:val="24"/>
        </w:rPr>
        <w:t xml:space="preserve">-Knobloch/ Christel </w:t>
      </w:r>
      <w:proofErr w:type="spellStart"/>
      <w:r w:rsidRPr="00E35F96">
        <w:rPr>
          <w:rFonts w:ascii="Calibri" w:hAnsi="Calibri"/>
          <w:szCs w:val="24"/>
        </w:rPr>
        <w:t>Kumbruck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Vom Liebesdienst zur liebevollen Pflege, </w:t>
      </w:r>
      <w:proofErr w:type="spellStart"/>
      <w:r w:rsidRPr="00E35F96">
        <w:rPr>
          <w:rFonts w:ascii="Calibri" w:hAnsi="Calibri"/>
          <w:i/>
          <w:szCs w:val="24"/>
        </w:rPr>
        <w:t>Loccumer</w:t>
      </w:r>
      <w:proofErr w:type="spellEnd"/>
      <w:r w:rsidRPr="00E35F96">
        <w:rPr>
          <w:rFonts w:ascii="Calibri" w:hAnsi="Calibri"/>
          <w:i/>
          <w:szCs w:val="24"/>
        </w:rPr>
        <w:t xml:space="preserve"> Protokolle</w:t>
      </w:r>
      <w:r w:rsidRPr="00E35F96">
        <w:rPr>
          <w:rFonts w:ascii="Calibri" w:hAnsi="Calibri"/>
          <w:szCs w:val="24"/>
        </w:rPr>
        <w:t>, 80/2007, 13-30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Feminismus braucht Solidarität, in: </w:t>
      </w:r>
      <w:r w:rsidRPr="00E35F96">
        <w:rPr>
          <w:rFonts w:ascii="Calibri" w:hAnsi="Calibri"/>
          <w:i/>
          <w:szCs w:val="24"/>
        </w:rPr>
        <w:t>TAZ</w:t>
      </w:r>
      <w:r w:rsidRPr="00E35F96">
        <w:rPr>
          <w:rFonts w:ascii="Calibri" w:hAnsi="Calibri"/>
          <w:szCs w:val="24"/>
        </w:rPr>
        <w:t>, vom 23. August 2007, 11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Feminismus heute?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>, 25. Jg. Nr.1, 2007, 97-104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>‚Unrechtserfahrungen’ – Über das Aussprechen einer Erfahrung mit Recht, das (bisher) keines ist, in: Susanne Opfermann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Unrechtserfahrungen. Geschlechtergerechtigkeit in Gesellschaft, Recht und Literatur</w:t>
      </w:r>
      <w:r w:rsidRPr="00E35F96">
        <w:rPr>
          <w:rFonts w:ascii="Calibri" w:hAnsi="Calibri"/>
          <w:szCs w:val="24"/>
        </w:rPr>
        <w:t xml:space="preserve">, Königstein </w:t>
      </w:r>
      <w:proofErr w:type="spellStart"/>
      <w:r w:rsidRPr="00E35F96">
        <w:rPr>
          <w:rFonts w:ascii="Calibri" w:hAnsi="Calibri"/>
          <w:szCs w:val="24"/>
        </w:rPr>
        <w:t>i.T</w:t>
      </w:r>
      <w:proofErr w:type="spellEnd"/>
      <w:r w:rsidRPr="00E35F96">
        <w:rPr>
          <w:rFonts w:ascii="Calibri" w:hAnsi="Calibri"/>
          <w:szCs w:val="24"/>
        </w:rPr>
        <w:t>.: Helmer 2007, 11-30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Mütter zwischen Individualisierung und Institution: Eine Europäische Perspektive, in:</w:t>
      </w:r>
      <w:r w:rsidRPr="00E35F96">
        <w:rPr>
          <w:rFonts w:ascii="Calibri" w:hAnsi="Calibri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i/>
          <w:szCs w:val="24"/>
        </w:rPr>
        <w:t>eaf</w:t>
      </w:r>
      <w:proofErr w:type="spellEnd"/>
      <w:r w:rsidRPr="00E35F96">
        <w:rPr>
          <w:rFonts w:ascii="Calibri" w:hAnsi="Calibri"/>
          <w:i/>
          <w:szCs w:val="24"/>
        </w:rPr>
        <w:t xml:space="preserve"> Familienpolitische Informationen</w:t>
      </w:r>
      <w:r w:rsidRPr="00E35F96">
        <w:rPr>
          <w:rFonts w:ascii="Calibri" w:hAnsi="Calibri"/>
          <w:szCs w:val="24"/>
        </w:rPr>
        <w:t>, Jg. 46, Nr. 2, Berlin 2007, 1-6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bCs/>
          <w:szCs w:val="24"/>
        </w:rPr>
        <w:t xml:space="preserve">Interdisziplinarität </w:t>
      </w:r>
      <w:r w:rsidRPr="00E35F96">
        <w:rPr>
          <w:rFonts w:ascii="Calibri" w:hAnsi="Calibri" w:cs="Arial"/>
          <w:bCs/>
          <w:szCs w:val="24"/>
        </w:rPr>
        <w:t xml:space="preserve">– Unverzichtbar für Gender Studies und Geschlechterpolitik, in: Mechthild </w:t>
      </w:r>
      <w:proofErr w:type="spellStart"/>
      <w:r w:rsidRPr="00E35F96">
        <w:rPr>
          <w:rFonts w:ascii="Calibri" w:hAnsi="Calibri" w:cs="Arial"/>
          <w:bCs/>
          <w:szCs w:val="24"/>
        </w:rPr>
        <w:t>Bereswill</w:t>
      </w:r>
      <w:proofErr w:type="spellEnd"/>
      <w:r w:rsidRPr="00E35F96">
        <w:rPr>
          <w:rFonts w:ascii="Calibri" w:hAnsi="Calibri" w:cs="Arial"/>
          <w:bCs/>
          <w:szCs w:val="24"/>
        </w:rPr>
        <w:t>/Marianne Schmidbaur (</w:t>
      </w:r>
      <w:proofErr w:type="spellStart"/>
      <w:r w:rsidRPr="00E35F96">
        <w:rPr>
          <w:rFonts w:ascii="Calibri" w:hAnsi="Calibri" w:cs="Arial"/>
          <w:bCs/>
          <w:szCs w:val="24"/>
        </w:rPr>
        <w:t>Hg</w:t>
      </w:r>
      <w:proofErr w:type="spellEnd"/>
      <w:r w:rsidRPr="00E35F96">
        <w:rPr>
          <w:rFonts w:ascii="Calibri" w:hAnsi="Calibri" w:cs="Arial"/>
          <w:bCs/>
          <w:szCs w:val="24"/>
        </w:rPr>
        <w:t xml:space="preserve">.): </w:t>
      </w:r>
      <w:r w:rsidRPr="00E35F96">
        <w:rPr>
          <w:rFonts w:ascii="Calibri" w:hAnsi="Calibri" w:cs="Arial"/>
          <w:bCs/>
          <w:i/>
          <w:szCs w:val="24"/>
        </w:rPr>
        <w:t>Interdisziplinarität und Praxisbezug.</w:t>
      </w:r>
      <w:r w:rsidRPr="00E35F96">
        <w:rPr>
          <w:rFonts w:ascii="Calibri" w:hAnsi="Calibri" w:cs="Arial"/>
          <w:bCs/>
          <w:szCs w:val="24"/>
        </w:rPr>
        <w:t xml:space="preserve"> Dokumentation, Frankfurt a.M.: Cornelia Goethe Centrum 2006, 21-29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Die Menschenrechte der Frau unter religiösem Vorbehalt, in: Ilona Riedel-Spangenberger/Erich Zenger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>’Gott bin ich, kein Mann’. Beiträge zur Hermeneutik der biblischen Gottesrede</w:t>
      </w:r>
      <w:r w:rsidRPr="00E35F96">
        <w:rPr>
          <w:rFonts w:ascii="Calibri" w:hAnsi="Calibri"/>
          <w:szCs w:val="24"/>
        </w:rPr>
        <w:t xml:space="preserve">, Festschrift für H. </w:t>
      </w:r>
      <w:proofErr w:type="spellStart"/>
      <w:r w:rsidRPr="00E35F96">
        <w:rPr>
          <w:rFonts w:ascii="Calibri" w:hAnsi="Calibri"/>
          <w:szCs w:val="24"/>
        </w:rPr>
        <w:t>Schüngel-Straumann</w:t>
      </w:r>
      <w:proofErr w:type="spellEnd"/>
      <w:r w:rsidRPr="00E35F96">
        <w:rPr>
          <w:rFonts w:ascii="Calibri" w:hAnsi="Calibri"/>
          <w:szCs w:val="24"/>
        </w:rPr>
        <w:t>, Paderborn/München/Wien/Zürich: Schöningh 2006, 429-441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  <w:lang w:val="fr-FR"/>
        </w:rPr>
        <w:t xml:space="preserve">Féminismes: théorie et politique. </w:t>
      </w:r>
      <w:proofErr w:type="spellStart"/>
      <w:r w:rsidRPr="00E35F96">
        <w:rPr>
          <w:rFonts w:ascii="Calibri" w:hAnsi="Calibri"/>
          <w:szCs w:val="24"/>
          <w:lang w:val="fr-FR"/>
        </w:rPr>
        <w:t>Reflexions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á partir des cas allemand, canadien et québécois, avec Jane </w:t>
      </w:r>
      <w:proofErr w:type="spellStart"/>
      <w:r w:rsidRPr="00E35F96">
        <w:rPr>
          <w:rFonts w:ascii="Calibri" w:hAnsi="Calibri"/>
          <w:szCs w:val="24"/>
          <w:lang w:val="fr-FR"/>
        </w:rPr>
        <w:t>Jenson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, in: Dominique </w:t>
      </w:r>
      <w:proofErr w:type="spellStart"/>
      <w:r w:rsidRPr="00E35F96">
        <w:rPr>
          <w:rFonts w:ascii="Calibri" w:hAnsi="Calibri"/>
          <w:szCs w:val="24"/>
          <w:lang w:val="fr-FR"/>
        </w:rPr>
        <w:t>Fougeyrollas-Schwebel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et Eleni </w:t>
      </w:r>
      <w:proofErr w:type="spellStart"/>
      <w:r w:rsidRPr="00E35F96">
        <w:rPr>
          <w:rFonts w:ascii="Calibri" w:hAnsi="Calibri"/>
          <w:szCs w:val="24"/>
          <w:lang w:val="fr-FR"/>
        </w:rPr>
        <w:t>Varikas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(</w:t>
      </w:r>
      <w:proofErr w:type="spellStart"/>
      <w:r w:rsidRPr="00E35F96">
        <w:rPr>
          <w:rFonts w:ascii="Calibri" w:hAnsi="Calibri"/>
          <w:szCs w:val="24"/>
          <w:lang w:val="fr-FR"/>
        </w:rPr>
        <w:t>dir</w:t>
      </w:r>
      <w:proofErr w:type="spellEnd"/>
      <w:r w:rsidRPr="00E35F96">
        <w:rPr>
          <w:rFonts w:ascii="Calibri" w:hAnsi="Calibri"/>
          <w:szCs w:val="24"/>
          <w:lang w:val="fr-FR"/>
        </w:rPr>
        <w:t>.) :</w:t>
      </w:r>
      <w:r w:rsidRPr="00E35F96">
        <w:rPr>
          <w:rFonts w:ascii="Calibri" w:hAnsi="Calibri"/>
          <w:i/>
          <w:szCs w:val="24"/>
          <w:lang w:val="fr-FR"/>
        </w:rPr>
        <w:t xml:space="preserve"> </w:t>
      </w:r>
      <w:proofErr w:type="spellStart"/>
      <w:r w:rsidRPr="00E35F96">
        <w:rPr>
          <w:rFonts w:ascii="Calibri" w:hAnsi="Calibri"/>
          <w:i/>
          <w:szCs w:val="24"/>
          <w:lang w:val="fr-FR"/>
        </w:rPr>
        <w:t>Feminisme</w:t>
      </w:r>
      <w:proofErr w:type="spellEnd"/>
      <w:r w:rsidRPr="00E35F96">
        <w:rPr>
          <w:rFonts w:ascii="Calibri" w:hAnsi="Calibri"/>
          <w:i/>
          <w:szCs w:val="24"/>
          <w:lang w:val="fr-FR"/>
        </w:rPr>
        <w:t>(s). Recomposition et mutations</w:t>
      </w:r>
      <w:r w:rsidRPr="00E35F96">
        <w:rPr>
          <w:rFonts w:ascii="Calibri" w:hAnsi="Calibri"/>
          <w:szCs w:val="24"/>
          <w:lang w:val="fr-FR"/>
        </w:rPr>
        <w:t xml:space="preserve">, </w:t>
      </w:r>
      <w:r w:rsidRPr="00E35F96">
        <w:rPr>
          <w:rFonts w:ascii="Calibri" w:hAnsi="Calibri"/>
          <w:i/>
          <w:szCs w:val="24"/>
          <w:lang w:val="fr-FR"/>
        </w:rPr>
        <w:t>Cahiers du Genre</w:t>
      </w:r>
      <w:r w:rsidRPr="00E35F96">
        <w:rPr>
          <w:rFonts w:ascii="Calibri" w:hAnsi="Calibri"/>
          <w:szCs w:val="24"/>
          <w:lang w:val="fr-FR"/>
        </w:rPr>
        <w:t>, hors-série, Paris 2006, 159-179</w:t>
      </w:r>
    </w:p>
    <w:p w:rsidR="00EB6F61" w:rsidRPr="00E35F96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hAnsi="Calibri" w:cs="Arial"/>
          <w:bCs/>
          <w:szCs w:val="24"/>
        </w:rPr>
      </w:pPr>
      <w:proofErr w:type="spellStart"/>
      <w:r w:rsidRPr="00E35F96">
        <w:rPr>
          <w:rFonts w:ascii="Calibri" w:eastAsia="@Arial Unicode MS" w:hAnsi="Calibri" w:cs="Arial"/>
          <w:snapToGrid/>
          <w:szCs w:val="24"/>
          <w:lang w:val="fr-FR"/>
        </w:rPr>
        <w:t>Nachfolge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 xml:space="preserve"> in der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fr-FR"/>
        </w:rPr>
        <w:t>Frauenbewegung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 xml:space="preserve"> –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fr-FR"/>
        </w:rPr>
        <w:t>Generationen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 xml:space="preserve">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fr-FR"/>
        </w:rPr>
        <w:t>und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 xml:space="preserve">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fr-FR"/>
        </w:rPr>
        <w:t>sozialer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 xml:space="preserve">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fr-FR"/>
        </w:rPr>
        <w:t>Wandel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 xml:space="preserve">, in: </w:t>
      </w:r>
      <w:r w:rsidRPr="00E35F96">
        <w:rPr>
          <w:rFonts w:ascii="Calibri" w:eastAsia="@Arial Unicode MS" w:hAnsi="Calibri" w:cs="Arial"/>
          <w:i/>
          <w:snapToGrid/>
          <w:szCs w:val="24"/>
          <w:lang w:val="fr-FR"/>
        </w:rPr>
        <w:t xml:space="preserve">Journal Neue </w:t>
      </w:r>
      <w:proofErr w:type="spellStart"/>
      <w:r w:rsidRPr="00E35F96">
        <w:rPr>
          <w:rFonts w:ascii="Calibri" w:eastAsia="@Arial Unicode MS" w:hAnsi="Calibri" w:cs="Arial"/>
          <w:i/>
          <w:snapToGrid/>
          <w:szCs w:val="24"/>
          <w:lang w:val="fr-FR"/>
        </w:rPr>
        <w:t>soziale</w:t>
      </w:r>
      <w:proofErr w:type="spellEnd"/>
      <w:r w:rsidRPr="00E35F96">
        <w:rPr>
          <w:rFonts w:ascii="Calibri" w:eastAsia="@Arial Unicode MS" w:hAnsi="Calibri" w:cs="Arial"/>
          <w:i/>
          <w:snapToGrid/>
          <w:szCs w:val="24"/>
          <w:lang w:val="fr-FR"/>
        </w:rPr>
        <w:t xml:space="preserve"> </w:t>
      </w:r>
      <w:proofErr w:type="spellStart"/>
      <w:r w:rsidRPr="00E35F96">
        <w:rPr>
          <w:rFonts w:ascii="Calibri" w:eastAsia="@Arial Unicode MS" w:hAnsi="Calibri" w:cs="Arial"/>
          <w:i/>
          <w:snapToGrid/>
          <w:szCs w:val="24"/>
          <w:lang w:val="fr-FR"/>
        </w:rPr>
        <w:t>Bewegungen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 xml:space="preserve">,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fr-FR"/>
        </w:rPr>
        <w:t>Jg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fr-FR"/>
        </w:rPr>
        <w:t>. 19, H. 1/2006, 24</w:t>
      </w:r>
      <w:r w:rsidRPr="00E35F96">
        <w:rPr>
          <w:rFonts w:ascii="Calibri" w:eastAsia="@Arial Unicode MS" w:hAnsi="Calibri" w:cs="Arial"/>
          <w:snapToGrid/>
          <w:szCs w:val="24"/>
        </w:rPr>
        <w:t>-37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bCs/>
          <w:szCs w:val="24"/>
        </w:rPr>
        <w:t>Stichwort “Gleichberechtigung”, in: Florence, Hervé/Renate Wurms (</w:t>
      </w:r>
      <w:proofErr w:type="spellStart"/>
      <w:r w:rsidRPr="00E35F96">
        <w:rPr>
          <w:rFonts w:ascii="Calibri" w:hAnsi="Calibri"/>
          <w:bCs/>
          <w:szCs w:val="24"/>
        </w:rPr>
        <w:t>Hg</w:t>
      </w:r>
      <w:proofErr w:type="spellEnd"/>
      <w:r w:rsidRPr="00E35F96">
        <w:rPr>
          <w:rFonts w:ascii="Calibri" w:hAnsi="Calibri"/>
          <w:bCs/>
          <w:szCs w:val="24"/>
        </w:rPr>
        <w:t xml:space="preserve">.): </w:t>
      </w:r>
      <w:r w:rsidRPr="00E35F96">
        <w:rPr>
          <w:rFonts w:ascii="Calibri" w:hAnsi="Calibri"/>
          <w:bCs/>
          <w:i/>
          <w:szCs w:val="24"/>
        </w:rPr>
        <w:t>Das Weiberlexikon</w:t>
      </w:r>
      <w:r w:rsidRPr="00E35F96">
        <w:rPr>
          <w:rFonts w:ascii="Calibri" w:hAnsi="Calibri"/>
          <w:bCs/>
          <w:szCs w:val="24"/>
        </w:rPr>
        <w:t xml:space="preserve">, Köln: </w:t>
      </w:r>
      <w:proofErr w:type="spellStart"/>
      <w:r w:rsidRPr="00E35F96">
        <w:rPr>
          <w:rFonts w:ascii="Calibri" w:hAnsi="Calibri"/>
          <w:bCs/>
          <w:szCs w:val="24"/>
        </w:rPr>
        <w:t>PapyRossa</w:t>
      </w:r>
      <w:proofErr w:type="spellEnd"/>
      <w:r w:rsidRPr="00E35F96">
        <w:rPr>
          <w:rFonts w:ascii="Calibri" w:hAnsi="Calibri"/>
          <w:bCs/>
          <w:szCs w:val="24"/>
        </w:rPr>
        <w:t xml:space="preserve"> 2006, 212-216.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szCs w:val="24"/>
        </w:rPr>
        <w:t>Wie ich Soziologin wurde – eine Rekonstruktion, in: Ulrike Vogel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Wege in die Soziologie und die Frauen- und Geschlechterforschung</w:t>
      </w:r>
      <w:r w:rsidRPr="00E35F96">
        <w:rPr>
          <w:rFonts w:ascii="Calibri" w:hAnsi="Calibri"/>
          <w:szCs w:val="24"/>
        </w:rPr>
        <w:t>. Autobiographische Notizen der ersten Generation von Professorinnen an der Universität, Wiesbaden: VS Verlag 2006, 50-60</w:t>
      </w:r>
    </w:p>
    <w:p w:rsidR="00EB6F61" w:rsidRPr="00E35F96" w:rsidRDefault="00EB6F61" w:rsidP="00EB6F61">
      <w:pPr>
        <w:spacing w:before="120"/>
        <w:rPr>
          <w:rFonts w:ascii="Calibri" w:hAnsi="Calibri" w:cs="Arial"/>
          <w:szCs w:val="24"/>
          <w:lang w:val="en-GB"/>
        </w:rPr>
      </w:pPr>
      <w:r w:rsidRPr="00E35F96">
        <w:rPr>
          <w:rFonts w:ascii="Calibri" w:hAnsi="Calibri" w:cs="Arial"/>
          <w:szCs w:val="24"/>
          <w:lang w:val="en-GB"/>
        </w:rPr>
        <w:t xml:space="preserve">European Citizenship: A Political Opportunity for Women, in: </w:t>
      </w:r>
      <w:proofErr w:type="spellStart"/>
      <w:r w:rsidRPr="00E35F96">
        <w:rPr>
          <w:rFonts w:ascii="Calibri" w:hAnsi="Calibri" w:cs="Arial"/>
          <w:szCs w:val="24"/>
          <w:lang w:val="en-GB"/>
        </w:rPr>
        <w:t>Sirkku</w:t>
      </w:r>
      <w:proofErr w:type="spellEnd"/>
      <w:r w:rsidRPr="00E35F96">
        <w:rPr>
          <w:rFonts w:ascii="Calibri" w:hAnsi="Calibri" w:cs="Arial"/>
          <w:szCs w:val="24"/>
          <w:lang w:val="en-GB"/>
        </w:rPr>
        <w:t xml:space="preserve"> K. </w:t>
      </w:r>
      <w:proofErr w:type="spellStart"/>
      <w:r w:rsidRPr="00E35F96">
        <w:rPr>
          <w:rFonts w:ascii="Calibri" w:hAnsi="Calibri" w:cs="Arial"/>
          <w:szCs w:val="24"/>
          <w:lang w:val="en-GB"/>
        </w:rPr>
        <w:t>Hellsten</w:t>
      </w:r>
      <w:proofErr w:type="spellEnd"/>
      <w:r w:rsidRPr="00E35F96">
        <w:rPr>
          <w:rFonts w:ascii="Calibri" w:hAnsi="Calibri" w:cs="Arial"/>
          <w:szCs w:val="24"/>
          <w:lang w:val="en-GB"/>
        </w:rPr>
        <w:t xml:space="preserve">/Anne Maria Holli/ </w:t>
      </w:r>
      <w:proofErr w:type="spellStart"/>
      <w:r w:rsidRPr="00E35F96">
        <w:rPr>
          <w:rFonts w:ascii="Calibri" w:hAnsi="Calibri" w:cs="Arial"/>
          <w:szCs w:val="24"/>
          <w:lang w:val="en-GB"/>
        </w:rPr>
        <w:t>Krassimira</w:t>
      </w:r>
      <w:proofErr w:type="spellEnd"/>
      <w:r w:rsidRPr="00E35F96">
        <w:rPr>
          <w:rFonts w:ascii="Calibri" w:hAnsi="Calibri" w:cs="Arial"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 w:cs="Arial"/>
          <w:szCs w:val="24"/>
          <w:lang w:val="en-GB"/>
        </w:rPr>
        <w:t>Daskalova</w:t>
      </w:r>
      <w:proofErr w:type="spellEnd"/>
      <w:r w:rsidRPr="00E35F96">
        <w:rPr>
          <w:rFonts w:ascii="Calibri" w:hAnsi="Calibri" w:cs="Arial"/>
          <w:szCs w:val="24"/>
          <w:lang w:val="en-GB"/>
        </w:rPr>
        <w:t xml:space="preserve"> (Hg.), </w:t>
      </w:r>
      <w:r w:rsidRPr="00E35F96">
        <w:rPr>
          <w:rFonts w:ascii="Calibri" w:hAnsi="Calibri" w:cs="Arial"/>
          <w:i/>
          <w:szCs w:val="24"/>
          <w:lang w:val="en-GB"/>
        </w:rPr>
        <w:t>Women’s Citizenship and Political Rights</w:t>
      </w:r>
      <w:r w:rsidRPr="00E35F96">
        <w:rPr>
          <w:rFonts w:ascii="Calibri" w:hAnsi="Calibri" w:cs="Arial"/>
          <w:szCs w:val="24"/>
          <w:lang w:val="en-GB"/>
        </w:rPr>
        <w:t>, Basingstoke/New York: Palgrave 2005, 37-52</w:t>
      </w:r>
    </w:p>
    <w:p w:rsidR="00EB6F61" w:rsidRPr="00EB6F61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eastAsia="@Arial Unicode MS" w:hAnsi="Calibri" w:cs="@Arial Unicode MS"/>
          <w:snapToGrid/>
          <w:szCs w:val="24"/>
        </w:rPr>
      </w:pPr>
      <w:r w:rsidRPr="00E35F96">
        <w:rPr>
          <w:rFonts w:ascii="Calibri" w:eastAsia="@Arial Unicode MS" w:hAnsi="Calibri" w:cs="Arial"/>
          <w:snapToGrid/>
          <w:szCs w:val="24"/>
          <w:lang w:val="en-GB"/>
        </w:rPr>
        <w:t xml:space="preserve">Daughters of the Women's Movement - Generation Conflicts and Social Change, in: Carmen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en-GB"/>
        </w:rPr>
        <w:t>Leccardi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en-GB"/>
        </w:rPr>
        <w:t>/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en-GB"/>
        </w:rPr>
        <w:t>Elisabetta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en-GB"/>
        </w:rPr>
        <w:t xml:space="preserve"> </w:t>
      </w:r>
      <w:proofErr w:type="spellStart"/>
      <w:r w:rsidRPr="00E35F96">
        <w:rPr>
          <w:rFonts w:ascii="Calibri" w:eastAsia="@Arial Unicode MS" w:hAnsi="Calibri" w:cs="Arial"/>
          <w:snapToGrid/>
          <w:szCs w:val="24"/>
          <w:lang w:val="en-GB"/>
        </w:rPr>
        <w:t>Ruspini</w:t>
      </w:r>
      <w:proofErr w:type="spellEnd"/>
      <w:r w:rsidRPr="00E35F96">
        <w:rPr>
          <w:rFonts w:ascii="Calibri" w:eastAsia="@Arial Unicode MS" w:hAnsi="Calibri" w:cs="Arial"/>
          <w:snapToGrid/>
          <w:szCs w:val="24"/>
          <w:lang w:val="en-GB"/>
        </w:rPr>
        <w:t xml:space="preserve"> (Hg.): </w:t>
      </w:r>
      <w:r w:rsidRPr="00E35F96">
        <w:rPr>
          <w:rFonts w:ascii="Calibri" w:eastAsia="@Arial Unicode MS" w:hAnsi="Calibri" w:cs="Arial"/>
          <w:i/>
          <w:snapToGrid/>
          <w:szCs w:val="24"/>
          <w:lang w:val="en-GB"/>
        </w:rPr>
        <w:t xml:space="preserve">A new youth? </w:t>
      </w:r>
      <w:r w:rsidRPr="00EB6F61">
        <w:rPr>
          <w:rFonts w:ascii="Calibri" w:eastAsia="@Arial Unicode MS" w:hAnsi="Calibri" w:cs="Arial"/>
          <w:i/>
          <w:snapToGrid/>
          <w:szCs w:val="24"/>
        </w:rPr>
        <w:t>Young people, generations and family life</w:t>
      </w:r>
      <w:r w:rsidRPr="00EB6F61">
        <w:rPr>
          <w:rFonts w:ascii="Calibri" w:eastAsia="@Arial Unicode MS" w:hAnsi="Calibri" w:cs="Arial"/>
          <w:snapToGrid/>
          <w:szCs w:val="24"/>
        </w:rPr>
        <w:t>, Aldershot: Ashgate 2005, 187-202</w:t>
      </w:r>
      <w:r w:rsidRPr="00EB6F61">
        <w:rPr>
          <w:rFonts w:ascii="Calibri" w:eastAsia="@Arial Unicode MS" w:hAnsi="Calibri" w:cs="@Arial Unicode MS"/>
          <w:snapToGrid/>
          <w:szCs w:val="24"/>
        </w:rPr>
        <w:t xml:space="preserve"> </w:t>
      </w:r>
    </w:p>
    <w:p w:rsidR="00EB6F61" w:rsidRPr="00E35F96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Die Ehe als Geschlechter- und Gesellschaftsvertrag: Zum Bedeutungswandel von "Ehe" im 19. und 20. Jahrhundert, in: Ingrid Bauer/Christa Hämmerle/Gabriele Hauch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Liebe und Widerstand. Ambivalenzen historischer Geschlechterbeziehungen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L’Homme</w:t>
      </w:r>
      <w:proofErr w:type="spellEnd"/>
      <w:r w:rsidRPr="00E35F96">
        <w:rPr>
          <w:rFonts w:ascii="Calibri" w:hAnsi="Calibri"/>
          <w:szCs w:val="24"/>
        </w:rPr>
        <w:t xml:space="preserve"> Schriften Bd. 10, Wien/Köln/Weimar: Böhlau 2005, 449-468</w:t>
      </w:r>
    </w:p>
    <w:p w:rsidR="00EB6F61" w:rsidRPr="00E35F96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hAnsi="Calibri"/>
          <w:szCs w:val="24"/>
          <w:lang w:val="en-US"/>
        </w:rPr>
      </w:pPr>
      <w:r w:rsidRPr="00E35F96">
        <w:rPr>
          <w:rFonts w:ascii="Calibri" w:hAnsi="Calibri"/>
          <w:szCs w:val="24"/>
          <w:lang w:val="en-US"/>
        </w:rPr>
        <w:t xml:space="preserve">Mothers between </w:t>
      </w:r>
      <w:proofErr w:type="spellStart"/>
      <w:r w:rsidRPr="00E35F96">
        <w:rPr>
          <w:rFonts w:ascii="Calibri" w:hAnsi="Calibri"/>
          <w:szCs w:val="24"/>
          <w:lang w:val="en-US"/>
        </w:rPr>
        <w:t>individualisation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and institution: Cultural images of welfare policy, in: Ute Gerhard/</w:t>
      </w:r>
      <w:proofErr w:type="spellStart"/>
      <w:r w:rsidRPr="00E35F96">
        <w:rPr>
          <w:rFonts w:ascii="Calibri" w:hAnsi="Calibri"/>
          <w:szCs w:val="24"/>
          <w:lang w:val="en-US"/>
        </w:rPr>
        <w:t>Trudie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Knijn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/Anja </w:t>
      </w:r>
      <w:proofErr w:type="spellStart"/>
      <w:r w:rsidRPr="00E35F96">
        <w:rPr>
          <w:rFonts w:ascii="Calibri" w:hAnsi="Calibri"/>
          <w:szCs w:val="24"/>
          <w:lang w:val="en-US"/>
        </w:rPr>
        <w:t>Weckwert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(Hg.), </w:t>
      </w:r>
      <w:r w:rsidRPr="00E35F96">
        <w:rPr>
          <w:rFonts w:ascii="Calibri" w:hAnsi="Calibri"/>
          <w:i/>
          <w:szCs w:val="24"/>
          <w:lang w:val="en-US"/>
        </w:rPr>
        <w:t>Working Mothers in Europe. A Comparison of Policies and Practices</w:t>
      </w:r>
      <w:r w:rsidRPr="00E35F96">
        <w:rPr>
          <w:rFonts w:ascii="Calibri" w:hAnsi="Calibri"/>
          <w:szCs w:val="24"/>
          <w:lang w:val="en-US"/>
        </w:rPr>
        <w:t>, Cheltenham/</w:t>
      </w:r>
      <w:proofErr w:type="spellStart"/>
      <w:r w:rsidRPr="00E35F96">
        <w:rPr>
          <w:rFonts w:ascii="Calibri" w:hAnsi="Calibri"/>
          <w:szCs w:val="24"/>
          <w:lang w:val="en-US"/>
        </w:rPr>
        <w:t>Northhampton</w:t>
      </w:r>
      <w:proofErr w:type="spellEnd"/>
      <w:r w:rsidRPr="00E35F96">
        <w:rPr>
          <w:rFonts w:ascii="Calibri" w:hAnsi="Calibri"/>
          <w:szCs w:val="24"/>
          <w:lang w:val="en-US"/>
        </w:rPr>
        <w:t>: Edward Elgar 2005, 18-40</w:t>
      </w:r>
    </w:p>
    <w:p w:rsidR="00EB6F61" w:rsidRPr="00E35F96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hAnsi="Calibri"/>
          <w:szCs w:val="24"/>
          <w:lang w:val="en-US"/>
        </w:rPr>
      </w:pPr>
      <w:r w:rsidRPr="00E35F96">
        <w:rPr>
          <w:rFonts w:ascii="Calibri" w:hAnsi="Calibri"/>
          <w:szCs w:val="24"/>
          <w:lang w:val="en-US"/>
        </w:rPr>
        <w:t xml:space="preserve">Introduction: Social practices and social policies, </w:t>
      </w:r>
      <w:proofErr w:type="spellStart"/>
      <w:r w:rsidRPr="00E35F96">
        <w:rPr>
          <w:rFonts w:ascii="Calibri" w:hAnsi="Calibri"/>
          <w:szCs w:val="24"/>
          <w:lang w:val="en-US"/>
        </w:rPr>
        <w:t>zus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. </w:t>
      </w:r>
      <w:proofErr w:type="spellStart"/>
      <w:proofErr w:type="gramStart"/>
      <w:r w:rsidRPr="00E35F96">
        <w:rPr>
          <w:rFonts w:ascii="Calibri" w:hAnsi="Calibri"/>
          <w:szCs w:val="24"/>
          <w:lang w:val="en-US"/>
        </w:rPr>
        <w:t>mit</w:t>
      </w:r>
      <w:proofErr w:type="spellEnd"/>
      <w:proofErr w:type="gram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Trudie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Knijn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und Anja </w:t>
      </w:r>
      <w:proofErr w:type="spellStart"/>
      <w:r w:rsidRPr="00E35F96">
        <w:rPr>
          <w:rFonts w:ascii="Calibri" w:hAnsi="Calibri"/>
          <w:szCs w:val="24"/>
          <w:lang w:val="en-US"/>
        </w:rPr>
        <w:t>Weckwert</w:t>
      </w:r>
      <w:proofErr w:type="spellEnd"/>
      <w:r w:rsidRPr="00E35F96">
        <w:rPr>
          <w:rFonts w:ascii="Calibri" w:hAnsi="Calibri"/>
          <w:szCs w:val="24"/>
          <w:lang w:val="en-US"/>
        </w:rPr>
        <w:t>, in: Ute Gerhard/</w:t>
      </w:r>
      <w:proofErr w:type="spellStart"/>
      <w:r w:rsidRPr="00E35F96">
        <w:rPr>
          <w:rFonts w:ascii="Calibri" w:hAnsi="Calibri"/>
          <w:szCs w:val="24"/>
          <w:lang w:val="en-US"/>
        </w:rPr>
        <w:t>Trudie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Knijn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/Anja </w:t>
      </w:r>
      <w:proofErr w:type="spellStart"/>
      <w:r w:rsidRPr="00E35F96">
        <w:rPr>
          <w:rFonts w:ascii="Calibri" w:hAnsi="Calibri"/>
          <w:szCs w:val="24"/>
          <w:lang w:val="en-US"/>
        </w:rPr>
        <w:t>Weckwert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(Hg.), </w:t>
      </w:r>
      <w:r w:rsidRPr="00E35F96">
        <w:rPr>
          <w:rFonts w:ascii="Calibri" w:hAnsi="Calibri"/>
          <w:i/>
          <w:szCs w:val="24"/>
          <w:lang w:val="en-US"/>
        </w:rPr>
        <w:t>Working Mothers in Europe. A Comparison of Policies and Practices</w:t>
      </w:r>
      <w:r w:rsidRPr="00E35F96">
        <w:rPr>
          <w:rFonts w:ascii="Calibri" w:hAnsi="Calibri"/>
          <w:szCs w:val="24"/>
          <w:lang w:val="en-US"/>
        </w:rPr>
        <w:t>, Cheltenham/</w:t>
      </w:r>
      <w:proofErr w:type="spellStart"/>
      <w:r w:rsidRPr="00E35F96">
        <w:rPr>
          <w:rFonts w:ascii="Calibri" w:hAnsi="Calibri"/>
          <w:szCs w:val="24"/>
          <w:lang w:val="en-US"/>
        </w:rPr>
        <w:t>Northhampton</w:t>
      </w:r>
      <w:proofErr w:type="spellEnd"/>
      <w:r w:rsidRPr="00E35F96">
        <w:rPr>
          <w:rFonts w:ascii="Calibri" w:hAnsi="Calibri"/>
          <w:szCs w:val="24"/>
          <w:lang w:val="en-US"/>
        </w:rPr>
        <w:t>: Edward Elgar 2005, 1-17</w:t>
      </w:r>
    </w:p>
    <w:p w:rsidR="00EB6F61" w:rsidRPr="00E35F96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>Rabenmütter – einmalig in Europa, in: Kirchenamt der EKD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Texte zum Schwerpunktthema der 3. Tagung der 10. Synode der Evangelischen Kirche in Deutschland</w:t>
      </w:r>
      <w:r w:rsidRPr="00E35F96">
        <w:rPr>
          <w:rFonts w:ascii="Calibri" w:hAnsi="Calibri"/>
          <w:szCs w:val="24"/>
        </w:rPr>
        <w:t>, Hannover 2005, S. 41-43.</w:t>
      </w:r>
    </w:p>
    <w:p w:rsidR="00EB6F61" w:rsidRPr="00E35F96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bCs/>
          <w:szCs w:val="24"/>
        </w:rPr>
        <w:t>Für eine Politik der Fürsorglichkeit, in: Kirchenamt der EKD</w:t>
      </w:r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 xml:space="preserve">Texte zum Schwerpunktthema der 3. Tagung der 10. Synode der Evangelischen Kirche in Deutschland </w:t>
      </w:r>
      <w:r w:rsidRPr="00E35F96">
        <w:rPr>
          <w:rFonts w:ascii="Calibri" w:hAnsi="Calibri"/>
          <w:szCs w:val="24"/>
        </w:rPr>
        <w:t>, Hannover: 2005, S. 55-57.</w:t>
      </w:r>
    </w:p>
    <w:p w:rsidR="00EB6F61" w:rsidRPr="00E35F96" w:rsidRDefault="00EB6F61" w:rsidP="00EB6F61">
      <w:pPr>
        <w:widowControl/>
        <w:autoSpaceDE w:val="0"/>
        <w:autoSpaceDN w:val="0"/>
        <w:adjustRightInd w:val="0"/>
        <w:spacing w:before="120"/>
        <w:rPr>
          <w:rFonts w:ascii="Calibri" w:eastAsia="@Arial Unicode MS" w:hAnsi="Calibri" w:cs="@Arial Unicode MS"/>
          <w:snapToGrid/>
          <w:szCs w:val="24"/>
        </w:rPr>
      </w:pPr>
      <w:r w:rsidRPr="00E35F96">
        <w:rPr>
          <w:rFonts w:ascii="Calibri" w:hAnsi="Calibri"/>
          <w:szCs w:val="24"/>
        </w:rPr>
        <w:t xml:space="preserve">Die langen Wellen des Feminismus, in: </w:t>
      </w:r>
      <w:r w:rsidRPr="00E35F96">
        <w:rPr>
          <w:rFonts w:ascii="Calibri" w:hAnsi="Calibri"/>
          <w:i/>
          <w:szCs w:val="24"/>
        </w:rPr>
        <w:t>Die Züricher „WOZ, Die Wochenzeitung“</w:t>
      </w:r>
      <w:r w:rsidRPr="00E35F96">
        <w:rPr>
          <w:rFonts w:ascii="Calibri" w:hAnsi="Calibri"/>
          <w:szCs w:val="24"/>
        </w:rPr>
        <w:t xml:space="preserve"> zum 8. März 2005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 w:cs="Arial"/>
          <w:bCs/>
          <w:szCs w:val="24"/>
          <w:lang w:val="en-US"/>
        </w:rPr>
      </w:pPr>
      <w:r w:rsidRPr="00E35F96">
        <w:rPr>
          <w:rFonts w:ascii="Calibri" w:hAnsi="Calibri" w:cs="Arial"/>
          <w:bCs/>
          <w:szCs w:val="24"/>
        </w:rPr>
        <w:t xml:space="preserve">Bis bald, versprochen. Zur demokratischen Orientierung gehört neben der Freiheit unbedingt auch das Leitmotiv der Gleichheit, in: </w:t>
      </w:r>
      <w:r w:rsidRPr="00E35F96">
        <w:rPr>
          <w:rFonts w:ascii="Calibri" w:hAnsi="Calibri" w:cs="Arial"/>
          <w:bCs/>
          <w:i/>
          <w:szCs w:val="24"/>
        </w:rPr>
        <w:t>Frankfurter Rundschau</w:t>
      </w:r>
      <w:r w:rsidRPr="00E35F96">
        <w:rPr>
          <w:rFonts w:ascii="Calibri" w:hAnsi="Calibri" w:cs="Arial"/>
          <w:bCs/>
          <w:szCs w:val="24"/>
        </w:rPr>
        <w:t xml:space="preserve"> vom 22. </w:t>
      </w:r>
      <w:proofErr w:type="spellStart"/>
      <w:r w:rsidRPr="00E35F96">
        <w:rPr>
          <w:rFonts w:ascii="Calibri" w:hAnsi="Calibri" w:cs="Arial"/>
          <w:bCs/>
          <w:szCs w:val="24"/>
          <w:lang w:val="en-US"/>
        </w:rPr>
        <w:t>Oktober</w:t>
      </w:r>
      <w:proofErr w:type="spellEnd"/>
      <w:r w:rsidRPr="00E35F96">
        <w:rPr>
          <w:rFonts w:ascii="Calibri" w:hAnsi="Calibri" w:cs="Arial"/>
          <w:bCs/>
          <w:szCs w:val="24"/>
          <w:lang w:val="en-US"/>
        </w:rPr>
        <w:t xml:space="preserve"> 2005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  <w:lang w:val="en-US"/>
        </w:rPr>
      </w:pPr>
      <w:r w:rsidRPr="00E35F96">
        <w:rPr>
          <w:rFonts w:ascii="Calibri" w:hAnsi="Calibri"/>
          <w:bCs/>
          <w:szCs w:val="24"/>
          <w:lang w:val="en-US"/>
        </w:rPr>
        <w:t xml:space="preserve">The Long Waves of Women’s Movements, in: </w:t>
      </w:r>
      <w:r w:rsidRPr="00E35F96">
        <w:rPr>
          <w:rFonts w:ascii="Calibri" w:hAnsi="Calibri"/>
          <w:bCs/>
          <w:i/>
          <w:szCs w:val="24"/>
          <w:lang w:val="en-US"/>
        </w:rPr>
        <w:t xml:space="preserve">NIKK </w:t>
      </w:r>
      <w:proofErr w:type="spellStart"/>
      <w:r w:rsidRPr="00E35F96">
        <w:rPr>
          <w:rFonts w:ascii="Calibri" w:hAnsi="Calibri"/>
          <w:bCs/>
          <w:i/>
          <w:szCs w:val="24"/>
          <w:lang w:val="en-US"/>
        </w:rPr>
        <w:t>magasin</w:t>
      </w:r>
      <w:proofErr w:type="spellEnd"/>
      <w:r w:rsidRPr="00E35F96">
        <w:rPr>
          <w:rFonts w:ascii="Calibri" w:hAnsi="Calibri"/>
          <w:bCs/>
          <w:szCs w:val="24"/>
          <w:lang w:val="en-US"/>
        </w:rPr>
        <w:t>, 3/2004, 16-19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szCs w:val="24"/>
        </w:rPr>
        <w:t>Familien- und Sozialpolitik – ein Perspektivenwechsel tut Not, in: Mechthild M. Jansen/Mechthild Veil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POLIS 41</w:t>
      </w:r>
      <w:r w:rsidRPr="00E35F96">
        <w:rPr>
          <w:rFonts w:ascii="Calibri" w:hAnsi="Calibri"/>
          <w:szCs w:val="24"/>
        </w:rPr>
        <w:t>. Familienpolitiken und Alltagspraxis, Schriftenreihe der Hessischen Landeszentrale für politische Bildung, Wiesbaden 2004, 125-138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bCs/>
          <w:szCs w:val="24"/>
        </w:rPr>
        <w:t xml:space="preserve">Die Töchter der Frauenbewegung – Generationen und sozialer Wandel, in: </w:t>
      </w:r>
      <w:r w:rsidRPr="00E35F96">
        <w:rPr>
          <w:rFonts w:ascii="Calibri" w:hAnsi="Calibri"/>
          <w:bCs/>
          <w:i/>
          <w:szCs w:val="24"/>
        </w:rPr>
        <w:t>ASTA-Zeitung</w:t>
      </w:r>
      <w:r w:rsidRPr="00E35F96">
        <w:rPr>
          <w:rFonts w:ascii="Calibri" w:hAnsi="Calibri"/>
          <w:bCs/>
          <w:szCs w:val="24"/>
        </w:rPr>
        <w:t>, Frankfurt a.M., Juli 2004, 11-13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szCs w:val="24"/>
        </w:rPr>
        <w:t>Die Menschenrechte der Frauen – Diskurs und Geltung, in: Deutsches Institut für Menschenrechte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Jahrbuch Menschenrechte</w:t>
      </w:r>
      <w:r w:rsidRPr="00E35F96">
        <w:rPr>
          <w:rFonts w:ascii="Calibri" w:hAnsi="Calibri"/>
          <w:szCs w:val="24"/>
        </w:rPr>
        <w:t>, Frankfurt a.M.: Suhrkamp 2004, 17-27</w:t>
      </w:r>
    </w:p>
    <w:p w:rsidR="00EB6F61" w:rsidRPr="00E35F96" w:rsidRDefault="00EB6F61" w:rsidP="00EB6F61">
      <w:pPr>
        <w:spacing w:before="120"/>
        <w:rPr>
          <w:rFonts w:ascii="Calibri" w:hAnsi="Calibri" w:cs="Arial"/>
          <w:szCs w:val="24"/>
          <w:lang w:val="en-GB"/>
        </w:rPr>
      </w:pPr>
      <w:r w:rsidRPr="00E35F96">
        <w:rPr>
          <w:rFonts w:ascii="Calibri" w:hAnsi="Calibri" w:cs="Arial"/>
          <w:szCs w:val="24"/>
          <w:lang w:val="en-GB"/>
        </w:rPr>
        <w:t>„A little bit wiser...</w:t>
      </w:r>
      <w:proofErr w:type="gramStart"/>
      <w:r w:rsidRPr="00E35F96">
        <w:rPr>
          <w:rFonts w:ascii="Calibri" w:hAnsi="Calibri" w:cs="Arial"/>
          <w:szCs w:val="24"/>
          <w:lang w:val="en-GB"/>
        </w:rPr>
        <w:t>“ –</w:t>
      </w:r>
      <w:proofErr w:type="gramEnd"/>
      <w:r w:rsidRPr="00E35F96">
        <w:rPr>
          <w:rFonts w:ascii="Calibri" w:hAnsi="Calibri" w:cs="Arial"/>
          <w:szCs w:val="24"/>
          <w:lang w:val="en-GB"/>
        </w:rPr>
        <w:t xml:space="preserve"> The Impact of Women’s Studies on Its Students’ Experiences and Expectations in Germany (</w:t>
      </w:r>
      <w:proofErr w:type="spellStart"/>
      <w:r w:rsidRPr="00E35F96">
        <w:rPr>
          <w:rFonts w:ascii="Calibri" w:hAnsi="Calibri" w:cs="Arial"/>
          <w:szCs w:val="24"/>
          <w:lang w:val="en-GB"/>
        </w:rPr>
        <w:t>zus</w:t>
      </w:r>
      <w:proofErr w:type="spellEnd"/>
      <w:r w:rsidRPr="00E35F96">
        <w:rPr>
          <w:rFonts w:ascii="Calibri" w:hAnsi="Calibri" w:cs="Arial"/>
          <w:szCs w:val="24"/>
          <w:lang w:val="en-GB"/>
        </w:rPr>
        <w:t xml:space="preserve">. </w:t>
      </w:r>
      <w:proofErr w:type="spellStart"/>
      <w:proofErr w:type="gramStart"/>
      <w:r w:rsidRPr="00E35F96">
        <w:rPr>
          <w:rFonts w:ascii="Calibri" w:hAnsi="Calibri" w:cs="Arial"/>
          <w:szCs w:val="24"/>
          <w:lang w:val="en-GB"/>
        </w:rPr>
        <w:t>mit</w:t>
      </w:r>
      <w:proofErr w:type="spellEnd"/>
      <w:proofErr w:type="gramEnd"/>
      <w:r w:rsidRPr="00E35F96">
        <w:rPr>
          <w:rFonts w:ascii="Calibri" w:hAnsi="Calibri" w:cs="Arial"/>
          <w:szCs w:val="24"/>
          <w:lang w:val="en-GB"/>
        </w:rPr>
        <w:t xml:space="preserve"> Marianne Schmidbaur, Ulla Wischermann), in: Gabriele Griffin (ed.): </w:t>
      </w:r>
      <w:r w:rsidRPr="00E35F96">
        <w:rPr>
          <w:rFonts w:ascii="Calibri" w:hAnsi="Calibri" w:cs="Arial"/>
          <w:i/>
          <w:szCs w:val="24"/>
          <w:lang w:val="en-GB"/>
        </w:rPr>
        <w:t>Employment, Equal Opportunities and Women’s Studies. Women’s Experiences in Seven European Countries</w:t>
      </w:r>
      <w:r w:rsidRPr="00E35F96">
        <w:rPr>
          <w:rFonts w:ascii="Calibri" w:hAnsi="Calibri" w:cs="Arial"/>
          <w:szCs w:val="24"/>
          <w:lang w:val="en-GB"/>
        </w:rPr>
        <w:t xml:space="preserve">, </w:t>
      </w:r>
      <w:proofErr w:type="spellStart"/>
      <w:r w:rsidRPr="00E35F96">
        <w:rPr>
          <w:rFonts w:ascii="Calibri" w:hAnsi="Calibri" w:cs="Arial"/>
          <w:szCs w:val="24"/>
          <w:lang w:val="en-GB"/>
        </w:rPr>
        <w:t>Königstein</w:t>
      </w:r>
      <w:proofErr w:type="spellEnd"/>
      <w:r w:rsidRPr="00E35F96">
        <w:rPr>
          <w:rFonts w:ascii="Calibri" w:hAnsi="Calibri" w:cs="Arial"/>
          <w:szCs w:val="24"/>
          <w:lang w:val="en-GB"/>
        </w:rPr>
        <w:t>/</w:t>
      </w:r>
      <w:proofErr w:type="spellStart"/>
      <w:r w:rsidRPr="00E35F96">
        <w:rPr>
          <w:rFonts w:ascii="Calibri" w:hAnsi="Calibri" w:cs="Arial"/>
          <w:szCs w:val="24"/>
          <w:lang w:val="en-GB"/>
        </w:rPr>
        <w:t>Ts</w:t>
      </w:r>
      <w:proofErr w:type="spellEnd"/>
      <w:r w:rsidRPr="00E35F96">
        <w:rPr>
          <w:rFonts w:ascii="Calibri" w:hAnsi="Calibri" w:cs="Arial"/>
          <w:szCs w:val="24"/>
          <w:lang w:val="en-GB"/>
        </w:rPr>
        <w:t>.: Ulrike Helmer 2004, 52-76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  <w:lang w:val="en-GB"/>
        </w:rPr>
      </w:pPr>
      <w:proofErr w:type="gramStart"/>
      <w:r w:rsidRPr="00E35F96">
        <w:rPr>
          <w:rFonts w:ascii="Calibri" w:hAnsi="Calibri"/>
          <w:bCs/>
          <w:szCs w:val="24"/>
          <w:lang w:val="en-GB"/>
        </w:rPr>
        <w:t>Welfare Policy and Care.</w:t>
      </w:r>
      <w:proofErr w:type="gramEnd"/>
      <w:r w:rsidRPr="00E35F96">
        <w:rPr>
          <w:rFonts w:ascii="Calibri" w:hAnsi="Calibri"/>
          <w:bCs/>
          <w:szCs w:val="24"/>
          <w:lang w:val="en-GB"/>
        </w:rPr>
        <w:t xml:space="preserve"> A Critical Approach to Theories of Individualisation from a Gender Perspective, in: </w:t>
      </w:r>
      <w:r w:rsidRPr="00E35F96">
        <w:rPr>
          <w:rFonts w:ascii="Calibri" w:hAnsi="Calibri"/>
          <w:bCs/>
          <w:i/>
          <w:szCs w:val="24"/>
          <w:lang w:val="en-GB"/>
        </w:rPr>
        <w:t>polish sociological review</w:t>
      </w:r>
      <w:r w:rsidRPr="00E35F96">
        <w:rPr>
          <w:rFonts w:ascii="Calibri" w:hAnsi="Calibri"/>
          <w:bCs/>
          <w:szCs w:val="24"/>
          <w:lang w:val="en-GB"/>
        </w:rPr>
        <w:t xml:space="preserve"> 2/2004, 125-140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bCs/>
          <w:szCs w:val="24"/>
        </w:rPr>
        <w:t xml:space="preserve">Debatten und Missverständnisse unter Feministinnen aus Ost- und Westdeutschland in der Nachwendezeit – ein nachholender Dialog (zus. mit Ingrid </w:t>
      </w:r>
      <w:proofErr w:type="spellStart"/>
      <w:r w:rsidRPr="00E35F96">
        <w:rPr>
          <w:rFonts w:ascii="Calibri" w:hAnsi="Calibri"/>
          <w:bCs/>
          <w:szCs w:val="24"/>
        </w:rPr>
        <w:t>Miethe</w:t>
      </w:r>
      <w:proofErr w:type="spellEnd"/>
      <w:r w:rsidRPr="00E35F96">
        <w:rPr>
          <w:rFonts w:ascii="Calibri" w:hAnsi="Calibri"/>
          <w:bCs/>
          <w:szCs w:val="24"/>
        </w:rPr>
        <w:t xml:space="preserve">), in: Ingrid </w:t>
      </w:r>
      <w:proofErr w:type="spellStart"/>
      <w:r w:rsidRPr="00E35F96">
        <w:rPr>
          <w:rFonts w:ascii="Calibri" w:hAnsi="Calibri"/>
          <w:bCs/>
          <w:szCs w:val="24"/>
        </w:rPr>
        <w:t>Miethe</w:t>
      </w:r>
      <w:proofErr w:type="spellEnd"/>
      <w:r w:rsidRPr="00E35F96">
        <w:rPr>
          <w:rFonts w:ascii="Calibri" w:hAnsi="Calibri"/>
          <w:bCs/>
          <w:szCs w:val="24"/>
        </w:rPr>
        <w:t xml:space="preserve">/Claudia </w:t>
      </w:r>
      <w:proofErr w:type="spellStart"/>
      <w:r w:rsidRPr="00E35F96">
        <w:rPr>
          <w:rFonts w:ascii="Calibri" w:hAnsi="Calibri"/>
          <w:bCs/>
          <w:szCs w:val="24"/>
        </w:rPr>
        <w:t>Kajathin</w:t>
      </w:r>
      <w:proofErr w:type="spellEnd"/>
      <w:r w:rsidRPr="00E35F96">
        <w:rPr>
          <w:rFonts w:ascii="Calibri" w:hAnsi="Calibri"/>
          <w:bCs/>
          <w:szCs w:val="24"/>
        </w:rPr>
        <w:t>/Jana Pohl (</w:t>
      </w:r>
      <w:proofErr w:type="spellStart"/>
      <w:r w:rsidRPr="00E35F96">
        <w:rPr>
          <w:rFonts w:ascii="Calibri" w:hAnsi="Calibri"/>
          <w:bCs/>
          <w:szCs w:val="24"/>
        </w:rPr>
        <w:t>Hg</w:t>
      </w:r>
      <w:proofErr w:type="spellEnd"/>
      <w:r w:rsidRPr="00E35F96">
        <w:rPr>
          <w:rFonts w:ascii="Calibri" w:hAnsi="Calibri"/>
          <w:bCs/>
          <w:szCs w:val="24"/>
        </w:rPr>
        <w:t xml:space="preserve">.): </w:t>
      </w:r>
      <w:r w:rsidRPr="00E35F96">
        <w:rPr>
          <w:rFonts w:ascii="Calibri" w:hAnsi="Calibri"/>
          <w:bCs/>
          <w:i/>
          <w:szCs w:val="24"/>
        </w:rPr>
        <w:t>Geschlechterkonstruktionen in Ost und West</w:t>
      </w:r>
      <w:r w:rsidRPr="00E35F96">
        <w:rPr>
          <w:rFonts w:ascii="Calibri" w:hAnsi="Calibri"/>
          <w:bCs/>
          <w:szCs w:val="24"/>
        </w:rPr>
        <w:t>, Münster: LIT-Verlag 2004, 325-344</w:t>
      </w:r>
    </w:p>
    <w:p w:rsidR="00EB6F61" w:rsidRPr="00EB6F61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</w:rPr>
      </w:pPr>
      <w:r w:rsidRPr="00E35F96">
        <w:rPr>
          <w:rFonts w:ascii="Calibri" w:hAnsi="Calibri"/>
          <w:bCs/>
          <w:szCs w:val="24"/>
        </w:rPr>
        <w:t>Feminismen im 20. Jahrhundert. Konzepte und Stationen, in: Jens Flemming u.a. (</w:t>
      </w:r>
      <w:proofErr w:type="spellStart"/>
      <w:r w:rsidRPr="00E35F96">
        <w:rPr>
          <w:rFonts w:ascii="Calibri" w:hAnsi="Calibri"/>
          <w:bCs/>
          <w:szCs w:val="24"/>
        </w:rPr>
        <w:t>Hg</w:t>
      </w:r>
      <w:proofErr w:type="spellEnd"/>
      <w:r w:rsidRPr="00E35F96">
        <w:rPr>
          <w:rFonts w:ascii="Calibri" w:hAnsi="Calibri"/>
          <w:bCs/>
          <w:szCs w:val="24"/>
        </w:rPr>
        <w:t xml:space="preserve">.): </w:t>
      </w:r>
      <w:r w:rsidRPr="00E35F96">
        <w:rPr>
          <w:rFonts w:ascii="Calibri" w:hAnsi="Calibri"/>
          <w:bCs/>
          <w:i/>
          <w:szCs w:val="24"/>
        </w:rPr>
        <w:t>Lesarten der Geschichte. Ländliche Ordnungen und Geschlechterverhältnisse</w:t>
      </w:r>
      <w:r w:rsidRPr="00E35F96">
        <w:rPr>
          <w:rFonts w:ascii="Calibri" w:hAnsi="Calibri"/>
          <w:bCs/>
          <w:szCs w:val="24"/>
        </w:rPr>
        <w:t xml:space="preserve">. Festschrift für Heide Wunder zum 65. </w:t>
      </w:r>
      <w:r w:rsidRPr="00EB6F61">
        <w:rPr>
          <w:rFonts w:ascii="Calibri" w:hAnsi="Calibri"/>
          <w:bCs/>
          <w:szCs w:val="24"/>
        </w:rPr>
        <w:t>Geburtstag, Kassel: kassel university press 2004, 294-316</w:t>
      </w:r>
    </w:p>
    <w:p w:rsidR="00EB6F61" w:rsidRPr="00EB6F61" w:rsidRDefault="00EB6F61" w:rsidP="00EB6F61">
      <w:pPr>
        <w:tabs>
          <w:tab w:val="left" w:pos="-720"/>
        </w:tabs>
        <w:spacing w:before="120"/>
        <w:rPr>
          <w:rFonts w:ascii="Calibri" w:hAnsi="Calibri"/>
          <w:bCs/>
          <w:szCs w:val="24"/>
          <w:lang w:val="en-US"/>
        </w:rPr>
      </w:pPr>
      <w:r w:rsidRPr="00E35F96">
        <w:rPr>
          <w:rFonts w:ascii="Calibri" w:hAnsi="Calibri"/>
          <w:szCs w:val="24"/>
          <w:lang w:val="en-US"/>
        </w:rPr>
        <w:t xml:space="preserve">Diversity and Internationality, in: Hilda </w:t>
      </w:r>
      <w:proofErr w:type="spellStart"/>
      <w:r w:rsidRPr="00E35F96">
        <w:rPr>
          <w:rFonts w:ascii="Calibri" w:hAnsi="Calibri"/>
          <w:szCs w:val="24"/>
          <w:lang w:val="en-US"/>
        </w:rPr>
        <w:t>Røemer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Christensen/ Beatrice </w:t>
      </w:r>
      <w:proofErr w:type="spellStart"/>
      <w:r w:rsidRPr="00E35F96">
        <w:rPr>
          <w:rFonts w:ascii="Calibri" w:hAnsi="Calibri"/>
          <w:szCs w:val="24"/>
          <w:lang w:val="en-US"/>
        </w:rPr>
        <w:t>Halsaa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/Aino Saarinen (eds.): </w:t>
      </w:r>
      <w:r w:rsidRPr="00E35F96">
        <w:rPr>
          <w:rFonts w:ascii="Calibri" w:hAnsi="Calibri"/>
          <w:i/>
          <w:szCs w:val="24"/>
          <w:lang w:val="en-US"/>
        </w:rPr>
        <w:t xml:space="preserve">Crossing Borders. </w:t>
      </w:r>
      <w:r w:rsidRPr="00EB6F61">
        <w:rPr>
          <w:rFonts w:ascii="Calibri" w:hAnsi="Calibri"/>
          <w:i/>
          <w:szCs w:val="24"/>
          <w:lang w:val="en-US"/>
        </w:rPr>
        <w:t>Re-mapping Women’s Movements at the Turn of the 21</w:t>
      </w:r>
      <w:r w:rsidRPr="00EB6F61">
        <w:rPr>
          <w:rFonts w:ascii="Calibri" w:hAnsi="Calibri"/>
          <w:i/>
          <w:szCs w:val="24"/>
          <w:vertAlign w:val="superscript"/>
          <w:lang w:val="en-US"/>
        </w:rPr>
        <w:t>st</w:t>
      </w:r>
      <w:r w:rsidRPr="00EB6F61">
        <w:rPr>
          <w:rFonts w:ascii="Calibri" w:hAnsi="Calibri"/>
          <w:i/>
          <w:szCs w:val="24"/>
          <w:lang w:val="en-US"/>
        </w:rPr>
        <w:t xml:space="preserve"> Century</w:t>
      </w:r>
      <w:r w:rsidRPr="00EB6F61">
        <w:rPr>
          <w:rFonts w:ascii="Calibri" w:hAnsi="Calibri"/>
          <w:szCs w:val="24"/>
          <w:lang w:val="en-US"/>
        </w:rPr>
        <w:t>, Odense: University Press of Southern Denmark 2004, 337-345</w:t>
      </w:r>
    </w:p>
    <w:p w:rsidR="00EB6F61" w:rsidRPr="00E35F96" w:rsidRDefault="00EB6F61" w:rsidP="00EB6F61">
      <w:pPr>
        <w:pStyle w:val="Verzeichnis6"/>
        <w:numPr>
          <w:ilvl w:val="0"/>
          <w:numId w:val="0"/>
        </w:numPr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The Women’s Movement in Germany in an International Context, in: Sylvia </w:t>
      </w:r>
      <w:proofErr w:type="spellStart"/>
      <w:r w:rsidRPr="00E35F96">
        <w:rPr>
          <w:rFonts w:ascii="Calibri" w:hAnsi="Calibri"/>
          <w:szCs w:val="24"/>
        </w:rPr>
        <w:t>Palatschek</w:t>
      </w:r>
      <w:proofErr w:type="spellEnd"/>
      <w:r w:rsidRPr="00E35F96">
        <w:rPr>
          <w:rFonts w:ascii="Calibri" w:hAnsi="Calibri"/>
          <w:szCs w:val="24"/>
        </w:rPr>
        <w:t xml:space="preserve">/ </w:t>
      </w:r>
      <w:proofErr w:type="spellStart"/>
      <w:r w:rsidRPr="00E35F96">
        <w:rPr>
          <w:rFonts w:ascii="Calibri" w:hAnsi="Calibri"/>
          <w:szCs w:val="24"/>
        </w:rPr>
        <w:t>Bianka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Pietrow-Ennker</w:t>
      </w:r>
      <w:proofErr w:type="spellEnd"/>
      <w:r w:rsidRPr="00E35F96">
        <w:rPr>
          <w:rFonts w:ascii="Calibri" w:hAnsi="Calibri"/>
          <w:szCs w:val="24"/>
        </w:rPr>
        <w:t xml:space="preserve"> (eds.): </w:t>
      </w:r>
      <w:r w:rsidRPr="00E35F96">
        <w:rPr>
          <w:rFonts w:ascii="Calibri" w:hAnsi="Calibri"/>
          <w:i/>
          <w:szCs w:val="24"/>
        </w:rPr>
        <w:t>Women’s Emancipation Movements in the 19</w:t>
      </w:r>
      <w:r w:rsidRPr="00E35F96">
        <w:rPr>
          <w:rFonts w:ascii="Calibri" w:hAnsi="Calibri"/>
          <w:i/>
          <w:szCs w:val="24"/>
          <w:vertAlign w:val="superscript"/>
        </w:rPr>
        <w:t>th</w:t>
      </w:r>
      <w:r w:rsidRPr="00E35F96">
        <w:rPr>
          <w:rFonts w:ascii="Calibri" w:hAnsi="Calibri"/>
          <w:i/>
          <w:szCs w:val="24"/>
        </w:rPr>
        <w:t xml:space="preserve"> Century. A European Perspective</w:t>
      </w:r>
      <w:r w:rsidRPr="00E35F96">
        <w:rPr>
          <w:rFonts w:ascii="Calibri" w:hAnsi="Calibri"/>
          <w:szCs w:val="24"/>
        </w:rPr>
        <w:t xml:space="preserve">, Stanford, CA: Stanford University Press 2004 , 102-122 </w:t>
      </w:r>
    </w:p>
    <w:p w:rsidR="00EB6F61" w:rsidRPr="00E35F96" w:rsidRDefault="00EB6F61" w:rsidP="00EB6F61">
      <w:pPr>
        <w:pStyle w:val="Endnotentext"/>
        <w:spacing w:before="120"/>
        <w:rPr>
          <w:rFonts w:ascii="Calibri" w:hAnsi="Calibri" w:cs="Arial"/>
          <w:szCs w:val="24"/>
          <w:lang w:val="fr-FR"/>
        </w:rPr>
      </w:pPr>
      <w:r w:rsidRPr="00E35F96">
        <w:rPr>
          <w:rFonts w:ascii="Calibri" w:hAnsi="Calibri" w:cs="Arial"/>
          <w:szCs w:val="24"/>
          <w:lang w:val="fr-FR"/>
        </w:rPr>
        <w:t>Concepts et Controverses, in: Eliane Gubin/Catherine Jacques/Florence Rochefort/Brigitte Studer/</w:t>
      </w:r>
      <w:proofErr w:type="spellStart"/>
      <w:r w:rsidRPr="00E35F96">
        <w:rPr>
          <w:rFonts w:ascii="Calibri" w:hAnsi="Calibri" w:cs="Arial"/>
          <w:szCs w:val="24"/>
          <w:lang w:val="fr-FR"/>
        </w:rPr>
        <w:t>Francoise</w:t>
      </w:r>
      <w:proofErr w:type="spellEnd"/>
      <w:r w:rsidRPr="00E35F96">
        <w:rPr>
          <w:rFonts w:ascii="Calibri" w:hAnsi="Calibri" w:cs="Arial"/>
          <w:szCs w:val="24"/>
          <w:lang w:val="fr-FR"/>
        </w:rPr>
        <w:t xml:space="preserve"> </w:t>
      </w:r>
      <w:proofErr w:type="spellStart"/>
      <w:r w:rsidRPr="00E35F96">
        <w:rPr>
          <w:rFonts w:ascii="Calibri" w:hAnsi="Calibri" w:cs="Arial"/>
          <w:szCs w:val="24"/>
          <w:lang w:val="fr-FR"/>
        </w:rPr>
        <w:t>Thebaut</w:t>
      </w:r>
      <w:proofErr w:type="spellEnd"/>
      <w:r w:rsidRPr="00E35F96">
        <w:rPr>
          <w:rFonts w:ascii="Calibri" w:hAnsi="Calibri" w:cs="Arial"/>
          <w:szCs w:val="24"/>
          <w:lang w:val="fr-FR"/>
        </w:rPr>
        <w:t>/</w:t>
      </w:r>
      <w:proofErr w:type="spellStart"/>
      <w:r w:rsidRPr="00E35F96">
        <w:rPr>
          <w:rFonts w:ascii="Calibri" w:hAnsi="Calibri" w:cs="Arial"/>
          <w:szCs w:val="24"/>
          <w:lang w:val="fr-FR"/>
        </w:rPr>
        <w:t>Michell</w:t>
      </w:r>
      <w:proofErr w:type="spellEnd"/>
      <w:r w:rsidRPr="00E35F96">
        <w:rPr>
          <w:rFonts w:ascii="Calibri" w:hAnsi="Calibri" w:cs="Arial"/>
          <w:szCs w:val="24"/>
          <w:lang w:val="fr-FR"/>
        </w:rPr>
        <w:t xml:space="preserve"> </w:t>
      </w:r>
      <w:proofErr w:type="spellStart"/>
      <w:r w:rsidRPr="00E35F96">
        <w:rPr>
          <w:rFonts w:ascii="Calibri" w:hAnsi="Calibri" w:cs="Arial"/>
          <w:szCs w:val="24"/>
          <w:lang w:val="fr-FR"/>
        </w:rPr>
        <w:t>Zancarini-Fournel</w:t>
      </w:r>
      <w:proofErr w:type="spellEnd"/>
      <w:r w:rsidRPr="00E35F96">
        <w:rPr>
          <w:rFonts w:ascii="Calibri" w:hAnsi="Calibri" w:cs="Arial"/>
          <w:szCs w:val="24"/>
          <w:lang w:val="fr-FR"/>
        </w:rPr>
        <w:t xml:space="preserve"> (</w:t>
      </w:r>
      <w:proofErr w:type="spellStart"/>
      <w:r w:rsidRPr="00E35F96">
        <w:rPr>
          <w:rFonts w:ascii="Calibri" w:hAnsi="Calibri" w:cs="Arial"/>
          <w:szCs w:val="24"/>
          <w:lang w:val="fr-FR"/>
        </w:rPr>
        <w:t>dir</w:t>
      </w:r>
      <w:proofErr w:type="spellEnd"/>
      <w:r w:rsidRPr="00E35F96">
        <w:rPr>
          <w:rFonts w:ascii="Calibri" w:hAnsi="Calibri" w:cs="Arial"/>
          <w:szCs w:val="24"/>
          <w:lang w:val="fr-FR"/>
        </w:rPr>
        <w:t xml:space="preserve">.): </w:t>
      </w:r>
      <w:r w:rsidRPr="00E35F96">
        <w:rPr>
          <w:rFonts w:ascii="Calibri" w:hAnsi="Calibri" w:cs="Arial"/>
          <w:i/>
          <w:szCs w:val="24"/>
          <w:lang w:val="fr-FR"/>
        </w:rPr>
        <w:t>"Le Siècle des Féminismes"</w:t>
      </w:r>
      <w:r w:rsidRPr="00E35F96">
        <w:rPr>
          <w:rFonts w:ascii="Calibri" w:hAnsi="Calibri" w:cs="Arial"/>
          <w:szCs w:val="24"/>
          <w:lang w:val="fr-FR"/>
        </w:rPr>
        <w:t xml:space="preserve">, </w:t>
      </w:r>
      <w:r w:rsidRPr="00E35F96">
        <w:rPr>
          <w:rFonts w:ascii="Calibri" w:hAnsi="Calibri" w:cs="Arial"/>
          <w:szCs w:val="24"/>
          <w:lang w:val="fr-FR"/>
        </w:rPr>
        <w:lastRenderedPageBreak/>
        <w:t xml:space="preserve">Paris : Les Éditions </w:t>
      </w:r>
      <w:proofErr w:type="spellStart"/>
      <w:r w:rsidRPr="00E35F96">
        <w:rPr>
          <w:rFonts w:ascii="Calibri" w:hAnsi="Calibri" w:cs="Arial"/>
          <w:szCs w:val="24"/>
          <w:lang w:val="fr-FR"/>
        </w:rPr>
        <w:t>del'Atelier</w:t>
      </w:r>
      <w:proofErr w:type="spellEnd"/>
      <w:r w:rsidRPr="00E35F96">
        <w:rPr>
          <w:rFonts w:ascii="Calibri" w:hAnsi="Calibri" w:cs="Arial"/>
          <w:szCs w:val="24"/>
          <w:lang w:val="fr-FR"/>
        </w:rPr>
        <w:t xml:space="preserve"> 2004, 47-63</w:t>
      </w:r>
    </w:p>
    <w:p w:rsidR="00EB6F61" w:rsidRPr="00EB6F61" w:rsidRDefault="00EB6F61" w:rsidP="00EB6F61">
      <w:pPr>
        <w:pStyle w:val="Endnotentext"/>
        <w:spacing w:before="120"/>
        <w:rPr>
          <w:rFonts w:ascii="Calibri" w:hAnsi="Calibri"/>
          <w:szCs w:val="24"/>
          <w:lang w:val="en-US"/>
        </w:rPr>
      </w:pPr>
      <w:r w:rsidRPr="00EB6F61">
        <w:rPr>
          <w:rFonts w:ascii="Calibri" w:hAnsi="Calibri"/>
          <w:szCs w:val="24"/>
          <w:lang w:val="en-US"/>
        </w:rPr>
        <w:t xml:space="preserve">Engendered Citizenship: A model for European Citizenship? Considerations against the German Background, in: John Andersen/Birte Siim (eds.): </w:t>
      </w:r>
      <w:r w:rsidRPr="00EB6F61">
        <w:rPr>
          <w:rFonts w:ascii="Calibri" w:hAnsi="Calibri"/>
          <w:i/>
          <w:szCs w:val="24"/>
          <w:lang w:val="en-US"/>
        </w:rPr>
        <w:t>The Politics of Inclusion and Empowerment. Gender, Class and Citizenship</w:t>
      </w:r>
      <w:r w:rsidRPr="00EB6F61">
        <w:rPr>
          <w:rFonts w:ascii="Calibri" w:hAnsi="Calibri"/>
          <w:szCs w:val="24"/>
          <w:lang w:val="en-US"/>
        </w:rPr>
        <w:t>, New York/Basingstoke: Palgrave 2004, 100-115</w:t>
      </w:r>
    </w:p>
    <w:p w:rsidR="00EB6F61" w:rsidRPr="00E35F96" w:rsidRDefault="00EB6F61" w:rsidP="00EB6F61">
      <w:pPr>
        <w:pStyle w:val="Endnotentext"/>
        <w:spacing w:before="120"/>
        <w:rPr>
          <w:rFonts w:ascii="Calibri" w:hAnsi="Calibri" w:cs="Arial"/>
          <w:szCs w:val="24"/>
          <w:lang w:val="fr-FR"/>
        </w:rPr>
      </w:pPr>
      <w:r w:rsidRPr="00E35F96">
        <w:rPr>
          <w:rFonts w:ascii="Calibri" w:hAnsi="Calibri"/>
          <w:szCs w:val="24"/>
          <w:lang w:val="en-GB"/>
        </w:rPr>
        <w:t xml:space="preserve">‚Illegitimate daughters‘: The Relationship between Feminism and Sociology, in: Barbara L. Marshall/Anne </w:t>
      </w:r>
      <w:proofErr w:type="spellStart"/>
      <w:r w:rsidRPr="00E35F96">
        <w:rPr>
          <w:rFonts w:ascii="Calibri" w:hAnsi="Calibri"/>
          <w:szCs w:val="24"/>
          <w:lang w:val="en-GB"/>
        </w:rPr>
        <w:t>Witz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(eds.): </w:t>
      </w:r>
      <w:r w:rsidRPr="00E35F96">
        <w:rPr>
          <w:rFonts w:ascii="Calibri" w:hAnsi="Calibri"/>
          <w:i/>
          <w:szCs w:val="24"/>
          <w:lang w:val="en-GB"/>
        </w:rPr>
        <w:t xml:space="preserve">Engendering the Social. </w:t>
      </w:r>
      <w:r w:rsidRPr="00EB6F61">
        <w:rPr>
          <w:rFonts w:ascii="Calibri" w:hAnsi="Calibri"/>
          <w:i/>
          <w:szCs w:val="24"/>
        </w:rPr>
        <w:t>Feminist Encounters with Sociological Theory</w:t>
      </w:r>
      <w:r w:rsidRPr="00EB6F61">
        <w:rPr>
          <w:rFonts w:ascii="Calibri" w:hAnsi="Calibri"/>
          <w:szCs w:val="24"/>
        </w:rPr>
        <w:t>, Berkshire: Open University Press 2004, 114-135</w:t>
      </w:r>
    </w:p>
    <w:p w:rsidR="00EB6F61" w:rsidRPr="00E35F96" w:rsidRDefault="00EB6F61" w:rsidP="00EB6F61">
      <w:pPr>
        <w:pStyle w:val="Textkrper-Zeileneinzug"/>
        <w:spacing w:before="120"/>
        <w:ind w:left="0" w:firstLine="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Einleitung: Menschenrechte sind Frauenrechte. Überlegungen zu Gleichheit und Geschlechtergerechtigkeit im Islam, in:</w:t>
      </w:r>
      <w:r w:rsidRPr="00E35F96">
        <w:rPr>
          <w:rFonts w:ascii="Calibri" w:hAnsi="Calibri"/>
          <w:b/>
          <w:szCs w:val="24"/>
        </w:rPr>
        <w:t xml:space="preserve"> </w:t>
      </w:r>
      <w:r w:rsidRPr="00E35F96">
        <w:rPr>
          <w:rFonts w:ascii="Calibri" w:hAnsi="Calibri"/>
          <w:szCs w:val="24"/>
        </w:rPr>
        <w:t>Mechthild Rumpf/Ute Gerhard/Mechtild M. Jansen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Facetten islamischer Welten. Geschlechterordnungen, Frauen- und Menschenrechte in der Diskussion</w:t>
      </w:r>
      <w:r w:rsidRPr="00E35F96">
        <w:rPr>
          <w:rFonts w:ascii="Calibri" w:hAnsi="Calibri"/>
          <w:szCs w:val="24"/>
        </w:rPr>
        <w:t xml:space="preserve">, Bielefeld: </w:t>
      </w:r>
      <w:proofErr w:type="spellStart"/>
      <w:r w:rsidRPr="00E35F96">
        <w:rPr>
          <w:rFonts w:ascii="Calibri" w:hAnsi="Calibri"/>
          <w:szCs w:val="24"/>
        </w:rPr>
        <w:t>transcript</w:t>
      </w:r>
      <w:proofErr w:type="spellEnd"/>
      <w:r w:rsidRPr="00E35F96">
        <w:rPr>
          <w:rFonts w:ascii="Calibri" w:hAnsi="Calibri"/>
          <w:szCs w:val="24"/>
        </w:rPr>
        <w:t xml:space="preserve"> 2003, 85-102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„Ein Raum der Freiheit?“ – Ansätze und Perspektiven des Konzepts europäischer Bürgerrechte,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1/2003, 71-82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Europäische Union als Rechtsgemeinschaft und politische Gelegenheitsstruktur – Feministische Anfragen und Visionen, in: Ingrid </w:t>
      </w:r>
      <w:proofErr w:type="spellStart"/>
      <w:r w:rsidRPr="00E35F96">
        <w:rPr>
          <w:rFonts w:ascii="Calibri" w:hAnsi="Calibri"/>
          <w:szCs w:val="24"/>
        </w:rPr>
        <w:t>Miethe</w:t>
      </w:r>
      <w:proofErr w:type="spellEnd"/>
      <w:r w:rsidRPr="00E35F96">
        <w:rPr>
          <w:rFonts w:ascii="Calibri" w:hAnsi="Calibri"/>
          <w:szCs w:val="24"/>
        </w:rPr>
        <w:t>/Silke Roth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Europas Töchter. Traditionen, Erwartungen und Strategien von Frauenbewegungen in Europa</w:t>
      </w:r>
      <w:r w:rsidRPr="00E35F96">
        <w:rPr>
          <w:rFonts w:ascii="Calibri" w:hAnsi="Calibri"/>
          <w:szCs w:val="24"/>
        </w:rPr>
        <w:t xml:space="preserve">, Opladen: </w:t>
      </w:r>
      <w:proofErr w:type="spellStart"/>
      <w:r w:rsidRPr="00E35F96">
        <w:rPr>
          <w:rFonts w:ascii="Calibri" w:hAnsi="Calibri"/>
          <w:szCs w:val="24"/>
        </w:rPr>
        <w:t>Leske</w:t>
      </w:r>
      <w:proofErr w:type="spellEnd"/>
      <w:r w:rsidRPr="00E35F96">
        <w:rPr>
          <w:rFonts w:ascii="Calibri" w:hAnsi="Calibri"/>
          <w:szCs w:val="24"/>
        </w:rPr>
        <w:t xml:space="preserve"> + </w:t>
      </w:r>
      <w:proofErr w:type="spellStart"/>
      <w:r w:rsidRPr="00E35F96">
        <w:rPr>
          <w:rFonts w:ascii="Calibri" w:hAnsi="Calibri"/>
          <w:szCs w:val="24"/>
        </w:rPr>
        <w:t>Budrich</w:t>
      </w:r>
      <w:proofErr w:type="spellEnd"/>
      <w:r w:rsidRPr="00E35F96">
        <w:rPr>
          <w:rFonts w:ascii="Calibri" w:hAnsi="Calibri"/>
          <w:szCs w:val="24"/>
        </w:rPr>
        <w:t xml:space="preserve"> 2003, 41-61.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Frauenbewegung in Deutschland – Gemeinsame und geteilte Geschichte, in: Ingrid </w:t>
      </w:r>
      <w:proofErr w:type="spellStart"/>
      <w:r w:rsidRPr="00E35F96">
        <w:rPr>
          <w:rFonts w:ascii="Calibri" w:hAnsi="Calibri"/>
          <w:szCs w:val="24"/>
        </w:rPr>
        <w:t>Miethe</w:t>
      </w:r>
      <w:proofErr w:type="spellEnd"/>
      <w:r w:rsidRPr="00E35F96">
        <w:rPr>
          <w:rFonts w:ascii="Calibri" w:hAnsi="Calibri"/>
          <w:szCs w:val="24"/>
        </w:rPr>
        <w:t>/Silke Roth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Europas Töchter. Traditionen, Erwartungen und Strategien von Frauenbewegungen in Europa, Opladen: </w:t>
      </w:r>
      <w:proofErr w:type="spellStart"/>
      <w:r w:rsidRPr="00E35F96">
        <w:rPr>
          <w:rFonts w:ascii="Calibri" w:hAnsi="Calibri"/>
          <w:szCs w:val="24"/>
        </w:rPr>
        <w:t>Leske</w:t>
      </w:r>
      <w:proofErr w:type="spellEnd"/>
      <w:r w:rsidRPr="00E35F96">
        <w:rPr>
          <w:rFonts w:ascii="Calibri" w:hAnsi="Calibri"/>
          <w:szCs w:val="24"/>
        </w:rPr>
        <w:t xml:space="preserve"> + </w:t>
      </w:r>
      <w:proofErr w:type="spellStart"/>
      <w:r w:rsidRPr="00E35F96">
        <w:rPr>
          <w:rFonts w:ascii="Calibri" w:hAnsi="Calibri"/>
          <w:szCs w:val="24"/>
        </w:rPr>
        <w:t>Budrich</w:t>
      </w:r>
      <w:proofErr w:type="spellEnd"/>
      <w:r w:rsidRPr="00E35F96">
        <w:rPr>
          <w:rFonts w:ascii="Calibri" w:hAnsi="Calibri"/>
          <w:szCs w:val="24"/>
        </w:rPr>
        <w:t xml:space="preserve"> 2003, 81-100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Einleitung: Sozialpolitik und soziale Praxis (zus. mit </w:t>
      </w:r>
      <w:proofErr w:type="spellStart"/>
      <w:r w:rsidRPr="00E35F96">
        <w:rPr>
          <w:rFonts w:ascii="Calibri" w:hAnsi="Calibri"/>
          <w:szCs w:val="24"/>
        </w:rPr>
        <w:t>Trudie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Knijn</w:t>
      </w:r>
      <w:proofErr w:type="spellEnd"/>
      <w:r w:rsidRPr="00E35F96">
        <w:rPr>
          <w:rFonts w:ascii="Calibri" w:hAnsi="Calibri"/>
          <w:szCs w:val="24"/>
        </w:rPr>
        <w:t xml:space="preserve"> und Anja </w:t>
      </w:r>
      <w:proofErr w:type="spellStart"/>
      <w:r w:rsidRPr="00E35F96">
        <w:rPr>
          <w:rFonts w:ascii="Calibri" w:hAnsi="Calibri"/>
          <w:szCs w:val="24"/>
        </w:rPr>
        <w:t>Weckwert</w:t>
      </w:r>
      <w:proofErr w:type="spellEnd"/>
      <w:r w:rsidRPr="00E35F96">
        <w:rPr>
          <w:rFonts w:ascii="Calibri" w:hAnsi="Calibri"/>
          <w:szCs w:val="24"/>
        </w:rPr>
        <w:t>), in: Dies.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 </w:t>
      </w:r>
      <w:r w:rsidRPr="00E35F96">
        <w:rPr>
          <w:rFonts w:ascii="Calibri" w:hAnsi="Calibri"/>
          <w:i/>
          <w:szCs w:val="24"/>
        </w:rPr>
        <w:t>Erwerbstätige Mütter. Ein europäischer Vergleich</w:t>
      </w:r>
      <w:r w:rsidRPr="00E35F96">
        <w:rPr>
          <w:rFonts w:ascii="Calibri" w:hAnsi="Calibri"/>
          <w:szCs w:val="24"/>
        </w:rPr>
        <w:t>, , München: Beck 2003, 8-28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Mütter zwischen Individualisierung und Institution: Kulturelle Leitbilder in der Wohlfahrtspolitik, in: Ute Gerhard/</w:t>
      </w:r>
      <w:proofErr w:type="spellStart"/>
      <w:r w:rsidRPr="00E35F96">
        <w:rPr>
          <w:rFonts w:ascii="Calibri" w:hAnsi="Calibri"/>
          <w:szCs w:val="24"/>
        </w:rPr>
        <w:t>Trudie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Knijn</w:t>
      </w:r>
      <w:proofErr w:type="spellEnd"/>
      <w:r w:rsidRPr="00E35F96">
        <w:rPr>
          <w:rFonts w:ascii="Calibri" w:hAnsi="Calibri"/>
          <w:szCs w:val="24"/>
        </w:rPr>
        <w:t xml:space="preserve">/Anja </w:t>
      </w:r>
      <w:proofErr w:type="spellStart"/>
      <w:r w:rsidRPr="00E35F96">
        <w:rPr>
          <w:rFonts w:ascii="Calibri" w:hAnsi="Calibri"/>
          <w:szCs w:val="24"/>
        </w:rPr>
        <w:t>Weckwert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Erwerbstätige Mütter. Ein europäischer Vergleich</w:t>
      </w:r>
      <w:r w:rsidRPr="00E35F96">
        <w:rPr>
          <w:rFonts w:ascii="Calibri" w:hAnsi="Calibri"/>
          <w:szCs w:val="24"/>
        </w:rPr>
        <w:t>, München: Beck 2003, 53-84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Geschlecht: Frauen im Wohlfahrtsstaat, in: Stephan </w:t>
      </w:r>
      <w:proofErr w:type="spellStart"/>
      <w:r w:rsidRPr="00E35F96">
        <w:rPr>
          <w:rFonts w:ascii="Calibri" w:hAnsi="Calibri"/>
          <w:szCs w:val="24"/>
        </w:rPr>
        <w:t>Lessenich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Wohlfahrtsstaatliche Grundbegriffe. Historische und aktuelle Diskurse</w:t>
      </w:r>
      <w:r w:rsidRPr="00E35F96">
        <w:rPr>
          <w:rFonts w:ascii="Calibri" w:hAnsi="Calibri"/>
          <w:szCs w:val="24"/>
        </w:rPr>
        <w:t>, Frankfurt/New York: Campus 2003, 267-286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Vereinbarkeit von Beruf und Familie. Zwischen Werte- und Wirtschaftswandel, in: Joachim Lange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Kinder &amp; Karriere. Sozial- und steuerpolitische Wege zur Vereinbarkeit von Beruf und Familie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Loccumer</w:t>
      </w:r>
      <w:proofErr w:type="spellEnd"/>
      <w:r w:rsidRPr="00E35F96">
        <w:rPr>
          <w:rFonts w:ascii="Calibri" w:hAnsi="Calibri"/>
          <w:szCs w:val="24"/>
        </w:rPr>
        <w:t xml:space="preserve"> Protokolle 56/2002, 17-33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>The Women’s Movement in Germany, in: Gabriele Griffin/</w:t>
      </w:r>
      <w:proofErr w:type="spellStart"/>
      <w:r w:rsidRPr="00E35F96">
        <w:rPr>
          <w:rFonts w:ascii="Calibri" w:hAnsi="Calibri"/>
          <w:szCs w:val="24"/>
          <w:lang w:val="en-GB"/>
        </w:rPr>
        <w:t>Rosi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GB"/>
        </w:rPr>
        <w:t>Braidotti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(eds.): </w:t>
      </w:r>
      <w:r w:rsidRPr="00E35F96">
        <w:rPr>
          <w:rFonts w:ascii="Calibri" w:hAnsi="Calibri"/>
          <w:i/>
          <w:szCs w:val="24"/>
          <w:lang w:val="en-GB"/>
        </w:rPr>
        <w:t>Thinking differently. A Reader in European Women’s Studies</w:t>
      </w:r>
      <w:r w:rsidRPr="00E35F96">
        <w:rPr>
          <w:rFonts w:ascii="Calibri" w:hAnsi="Calibri"/>
          <w:szCs w:val="24"/>
          <w:lang w:val="en-GB"/>
        </w:rPr>
        <w:t>, New York/London: Zed Books 2002, 321-331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>Introduction: Women’s Movements and Feminist Research, in: Gabriele Griffin/</w:t>
      </w:r>
      <w:proofErr w:type="spellStart"/>
      <w:r w:rsidRPr="00E35F96">
        <w:rPr>
          <w:rFonts w:ascii="Calibri" w:hAnsi="Calibri"/>
          <w:szCs w:val="24"/>
          <w:lang w:val="en-GB"/>
        </w:rPr>
        <w:t>Rosi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GB"/>
        </w:rPr>
        <w:t>Braidotti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</w:t>
      </w:r>
      <w:proofErr w:type="spellStart"/>
      <w:proofErr w:type="gramStart"/>
      <w:r w:rsidRPr="00E35F96">
        <w:rPr>
          <w:rFonts w:ascii="Calibri" w:hAnsi="Calibri"/>
          <w:szCs w:val="24"/>
          <w:lang w:val="en-GB"/>
        </w:rPr>
        <w:t>eds</w:t>
      </w:r>
      <w:proofErr w:type="spellEnd"/>
      <w:proofErr w:type="gramEnd"/>
      <w:r w:rsidRPr="00E35F96">
        <w:rPr>
          <w:rFonts w:ascii="Calibri" w:hAnsi="Calibri"/>
          <w:szCs w:val="24"/>
          <w:lang w:val="en-GB"/>
        </w:rPr>
        <w:t xml:space="preserve">): </w:t>
      </w:r>
      <w:r w:rsidRPr="00E35F96">
        <w:rPr>
          <w:rFonts w:ascii="Calibri" w:hAnsi="Calibri"/>
          <w:i/>
          <w:szCs w:val="24"/>
          <w:lang w:val="en-GB"/>
        </w:rPr>
        <w:t>Thinking differently. A Reader in European Women’s Studies,</w:t>
      </w:r>
      <w:r w:rsidRPr="00E35F96">
        <w:rPr>
          <w:rFonts w:ascii="Calibri" w:hAnsi="Calibri"/>
          <w:szCs w:val="24"/>
          <w:lang w:val="en-GB"/>
        </w:rPr>
        <w:t xml:space="preserve"> New York/London: Zed Books 2002, 311-312</w:t>
      </w:r>
    </w:p>
    <w:p w:rsidR="00EB6F61" w:rsidRPr="00E35F96" w:rsidRDefault="00EB6F61" w:rsidP="00EB6F61">
      <w:pPr>
        <w:pStyle w:val="Textkrper-Zeileneinzug"/>
        <w:spacing w:before="120"/>
        <w:ind w:left="0" w:firstLine="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Feminismus, in: Elisabeth </w:t>
      </w:r>
      <w:proofErr w:type="spellStart"/>
      <w:r w:rsidRPr="00E35F96">
        <w:rPr>
          <w:rFonts w:ascii="Calibri" w:hAnsi="Calibri"/>
          <w:szCs w:val="24"/>
        </w:rPr>
        <w:t>Gössmann</w:t>
      </w:r>
      <w:proofErr w:type="spellEnd"/>
      <w:r w:rsidRPr="00E35F96">
        <w:rPr>
          <w:rFonts w:ascii="Calibri" w:hAnsi="Calibri"/>
          <w:szCs w:val="24"/>
        </w:rPr>
        <w:t xml:space="preserve">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Wörterbuch der Feministischen Theologie</w:t>
      </w:r>
      <w:r w:rsidRPr="00E35F96">
        <w:rPr>
          <w:rFonts w:ascii="Calibri" w:hAnsi="Calibri"/>
          <w:szCs w:val="24"/>
        </w:rPr>
        <w:t>, Gütersloh: Gütersloher Verlagshaus 2002, 134-138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proofErr w:type="spellStart"/>
      <w:r w:rsidRPr="00E35F96">
        <w:rPr>
          <w:rFonts w:ascii="Calibri" w:hAnsi="Calibri"/>
          <w:szCs w:val="24"/>
          <w:lang w:val="en-GB"/>
        </w:rPr>
        <w:lastRenderedPageBreak/>
        <w:t>Contractualization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(together with </w:t>
      </w:r>
      <w:proofErr w:type="spellStart"/>
      <w:r w:rsidRPr="00E35F96">
        <w:rPr>
          <w:rFonts w:ascii="Calibri" w:hAnsi="Calibri"/>
          <w:szCs w:val="24"/>
          <w:lang w:val="en-GB"/>
        </w:rPr>
        <w:t>Knijn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, </w:t>
      </w:r>
      <w:proofErr w:type="spellStart"/>
      <w:r w:rsidRPr="00E35F96">
        <w:rPr>
          <w:rFonts w:ascii="Calibri" w:hAnsi="Calibri"/>
          <w:szCs w:val="24"/>
          <w:lang w:val="en-GB"/>
        </w:rPr>
        <w:t>Trudie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, </w:t>
      </w:r>
      <w:proofErr w:type="gramStart"/>
      <w:r w:rsidRPr="00E35F96">
        <w:rPr>
          <w:rFonts w:ascii="Calibri" w:hAnsi="Calibri"/>
          <w:szCs w:val="24"/>
          <w:lang w:val="en-GB"/>
        </w:rPr>
        <w:t>Lewis</w:t>
      </w:r>
      <w:proofErr w:type="gramEnd"/>
      <w:r w:rsidRPr="00E35F96">
        <w:rPr>
          <w:rFonts w:ascii="Calibri" w:hAnsi="Calibri"/>
          <w:szCs w:val="24"/>
          <w:lang w:val="en-GB"/>
        </w:rPr>
        <w:t xml:space="preserve"> Jane), in: Barbara Hobson/Jane Lewis/ </w:t>
      </w:r>
      <w:proofErr w:type="spellStart"/>
      <w:r w:rsidRPr="00E35F96">
        <w:rPr>
          <w:rFonts w:ascii="Calibri" w:hAnsi="Calibri"/>
          <w:szCs w:val="24"/>
          <w:lang w:val="en-GB"/>
        </w:rPr>
        <w:t>Birte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GB"/>
        </w:rPr>
        <w:t>Siim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(eds.): </w:t>
      </w:r>
      <w:r w:rsidRPr="00E35F96">
        <w:rPr>
          <w:rFonts w:ascii="Calibri" w:hAnsi="Calibri"/>
          <w:i/>
          <w:szCs w:val="24"/>
          <w:lang w:val="en-GB"/>
        </w:rPr>
        <w:t>Contested Concepts in Gender and Social Politics</w:t>
      </w:r>
      <w:r w:rsidRPr="00E35F96">
        <w:rPr>
          <w:rFonts w:ascii="Calibri" w:hAnsi="Calibri"/>
          <w:szCs w:val="24"/>
          <w:lang w:val="en-GB"/>
        </w:rPr>
        <w:t xml:space="preserve">, Cheltenham/ </w:t>
      </w:r>
      <w:proofErr w:type="spellStart"/>
      <w:r w:rsidRPr="00E35F96">
        <w:rPr>
          <w:rFonts w:ascii="Calibri" w:hAnsi="Calibri"/>
          <w:szCs w:val="24"/>
          <w:lang w:val="en-GB"/>
        </w:rPr>
        <w:t>Northhampton</w:t>
      </w:r>
      <w:proofErr w:type="spellEnd"/>
      <w:r w:rsidRPr="00E35F96">
        <w:rPr>
          <w:rFonts w:ascii="Calibri" w:hAnsi="Calibri"/>
          <w:szCs w:val="24"/>
          <w:lang w:val="en-GB"/>
        </w:rPr>
        <w:t>: Edward Elgar 2002, 105-140</w:t>
      </w:r>
    </w:p>
    <w:p w:rsidR="00EB6F61" w:rsidRPr="00E35F96" w:rsidRDefault="00EB6F61" w:rsidP="00EB6F61">
      <w:pPr>
        <w:pStyle w:val="Textkrper-Einzug2"/>
        <w:spacing w:before="120"/>
        <w:ind w:left="0" w:firstLine="0"/>
        <w:rPr>
          <w:rFonts w:ascii="Calibri" w:hAnsi="Calibri"/>
          <w:b w:val="0"/>
          <w:szCs w:val="24"/>
        </w:rPr>
      </w:pPr>
      <w:r w:rsidRPr="00E35F96">
        <w:rPr>
          <w:rFonts w:ascii="Calibri" w:hAnsi="Calibri"/>
          <w:b w:val="0"/>
          <w:szCs w:val="24"/>
        </w:rPr>
        <w:t xml:space="preserve">Menschenrechte haben (k)ein Geschlecht, in: Eckhard Nagel/Eckhart von </w:t>
      </w:r>
      <w:proofErr w:type="spellStart"/>
      <w:r w:rsidRPr="00E35F96">
        <w:rPr>
          <w:rFonts w:ascii="Calibri" w:hAnsi="Calibri"/>
          <w:b w:val="0"/>
          <w:szCs w:val="24"/>
        </w:rPr>
        <w:t>Vietinghoff</w:t>
      </w:r>
      <w:proofErr w:type="spellEnd"/>
      <w:r w:rsidRPr="00E35F96">
        <w:rPr>
          <w:rFonts w:ascii="Calibri" w:hAnsi="Calibri"/>
          <w:b w:val="0"/>
          <w:szCs w:val="24"/>
        </w:rPr>
        <w:t xml:space="preserve"> (</w:t>
      </w:r>
      <w:proofErr w:type="spellStart"/>
      <w:r w:rsidRPr="00E35F96">
        <w:rPr>
          <w:rFonts w:ascii="Calibri" w:hAnsi="Calibri"/>
          <w:b w:val="0"/>
          <w:szCs w:val="24"/>
        </w:rPr>
        <w:t>Hg</w:t>
      </w:r>
      <w:proofErr w:type="spellEnd"/>
      <w:r w:rsidRPr="00E35F96">
        <w:rPr>
          <w:rFonts w:ascii="Calibri" w:hAnsi="Calibri"/>
          <w:b w:val="0"/>
          <w:szCs w:val="24"/>
        </w:rPr>
        <w:t xml:space="preserve">.): </w:t>
      </w:r>
      <w:r w:rsidRPr="00E35F96">
        <w:rPr>
          <w:rFonts w:ascii="Calibri" w:hAnsi="Calibri"/>
          <w:b w:val="0"/>
          <w:i/>
          <w:szCs w:val="24"/>
        </w:rPr>
        <w:t>Sind wir zum Frieden fähig?</w:t>
      </w:r>
      <w:r w:rsidRPr="00E35F96">
        <w:rPr>
          <w:rFonts w:ascii="Calibri" w:hAnsi="Calibri"/>
          <w:b w:val="0"/>
          <w:szCs w:val="24"/>
        </w:rPr>
        <w:t xml:space="preserve"> Hannover: Lutherisches Verlagshaus 2002, 93-128</w:t>
      </w:r>
    </w:p>
    <w:p w:rsidR="00EB6F61" w:rsidRPr="00E35F96" w:rsidRDefault="00EB6F61" w:rsidP="00EB6F61">
      <w:pPr>
        <w:pStyle w:val="Textkrper-Einzug2"/>
        <w:spacing w:before="120"/>
        <w:ind w:left="0" w:firstLine="0"/>
        <w:rPr>
          <w:rFonts w:ascii="Calibri" w:hAnsi="Calibri"/>
          <w:b w:val="0"/>
          <w:szCs w:val="24"/>
        </w:rPr>
      </w:pPr>
      <w:r w:rsidRPr="00E35F96">
        <w:rPr>
          <w:rFonts w:ascii="Calibri" w:hAnsi="Calibri"/>
          <w:b w:val="0"/>
          <w:szCs w:val="24"/>
        </w:rPr>
        <w:t xml:space="preserve">Neue Staatsbürgerinnen – die deutsche Frauenbewegung in der Weimarer Republik (zus. m. Christina </w:t>
      </w:r>
      <w:proofErr w:type="spellStart"/>
      <w:r w:rsidRPr="00E35F96">
        <w:rPr>
          <w:rFonts w:ascii="Calibri" w:hAnsi="Calibri"/>
          <w:b w:val="0"/>
          <w:szCs w:val="24"/>
        </w:rPr>
        <w:t>Klausmann</w:t>
      </w:r>
      <w:proofErr w:type="spellEnd"/>
      <w:r w:rsidRPr="00E35F96">
        <w:rPr>
          <w:rFonts w:ascii="Calibri" w:hAnsi="Calibri"/>
          <w:b w:val="0"/>
          <w:szCs w:val="24"/>
        </w:rPr>
        <w:t>/Ulla Wischermann), in: Ute Gerhard (</w:t>
      </w:r>
      <w:proofErr w:type="spellStart"/>
      <w:r w:rsidRPr="00E35F96">
        <w:rPr>
          <w:rFonts w:ascii="Calibri" w:hAnsi="Calibri"/>
          <w:b w:val="0"/>
          <w:szCs w:val="24"/>
        </w:rPr>
        <w:t>Hg</w:t>
      </w:r>
      <w:proofErr w:type="spellEnd"/>
      <w:r w:rsidRPr="00E35F96">
        <w:rPr>
          <w:rFonts w:ascii="Calibri" w:hAnsi="Calibri"/>
          <w:b w:val="0"/>
          <w:szCs w:val="24"/>
        </w:rPr>
        <w:t>.),</w:t>
      </w:r>
      <w:r w:rsidRPr="00E35F96">
        <w:rPr>
          <w:rFonts w:ascii="Calibri" w:hAnsi="Calibri"/>
          <w:b w:val="0"/>
          <w:i/>
          <w:szCs w:val="24"/>
        </w:rPr>
        <w:t xml:space="preserve"> Feminismus und Demokratie. Europäische Frauenbewegungen der 1920er Jahre</w:t>
      </w:r>
      <w:r w:rsidRPr="00E35F96">
        <w:rPr>
          <w:rFonts w:ascii="Calibri" w:hAnsi="Calibri"/>
          <w:b w:val="0"/>
          <w:szCs w:val="24"/>
        </w:rPr>
        <w:t xml:space="preserve">, </w:t>
      </w:r>
      <w:proofErr w:type="spellStart"/>
      <w:r w:rsidRPr="00E35F96">
        <w:rPr>
          <w:rFonts w:ascii="Calibri" w:hAnsi="Calibri"/>
          <w:b w:val="0"/>
          <w:szCs w:val="24"/>
        </w:rPr>
        <w:t>Köngistein</w:t>
      </w:r>
      <w:proofErr w:type="spellEnd"/>
      <w:r w:rsidRPr="00E35F96">
        <w:rPr>
          <w:rFonts w:ascii="Calibri" w:hAnsi="Calibri"/>
          <w:b w:val="0"/>
          <w:szCs w:val="24"/>
        </w:rPr>
        <w:t>/</w:t>
      </w:r>
      <w:proofErr w:type="spellStart"/>
      <w:r w:rsidRPr="00E35F96">
        <w:rPr>
          <w:rFonts w:ascii="Calibri" w:hAnsi="Calibri"/>
          <w:b w:val="0"/>
          <w:szCs w:val="24"/>
        </w:rPr>
        <w:t>Ts</w:t>
      </w:r>
      <w:proofErr w:type="spellEnd"/>
      <w:r w:rsidRPr="00E35F96">
        <w:rPr>
          <w:rFonts w:ascii="Calibri" w:hAnsi="Calibri"/>
          <w:b w:val="0"/>
          <w:szCs w:val="24"/>
        </w:rPr>
        <w:t>.: Helmer 2001, 176-209</w:t>
      </w:r>
    </w:p>
    <w:p w:rsidR="00EB6F61" w:rsidRPr="00E35F96" w:rsidRDefault="00EB6F61" w:rsidP="00EB6F61">
      <w:pPr>
        <w:pStyle w:val="Textkrper-Einzug2"/>
        <w:spacing w:before="120"/>
        <w:ind w:left="0" w:firstLine="0"/>
        <w:rPr>
          <w:rFonts w:ascii="Calibri" w:hAnsi="Calibri"/>
          <w:b w:val="0"/>
          <w:szCs w:val="24"/>
        </w:rPr>
      </w:pPr>
      <w:proofErr w:type="spellStart"/>
      <w:r w:rsidRPr="00E35F96">
        <w:rPr>
          <w:rFonts w:ascii="Calibri" w:hAnsi="Calibri"/>
          <w:b w:val="0"/>
          <w:szCs w:val="24"/>
        </w:rPr>
        <w:t>Cittadinanza</w:t>
      </w:r>
      <w:proofErr w:type="spellEnd"/>
      <w:r w:rsidRPr="00E35F96">
        <w:rPr>
          <w:rFonts w:ascii="Calibri" w:hAnsi="Calibri"/>
          <w:b w:val="0"/>
          <w:szCs w:val="24"/>
        </w:rPr>
        <w:t xml:space="preserve"> di </w:t>
      </w:r>
      <w:proofErr w:type="spellStart"/>
      <w:r w:rsidRPr="00E35F96">
        <w:rPr>
          <w:rFonts w:ascii="Calibri" w:hAnsi="Calibri"/>
          <w:b w:val="0"/>
          <w:szCs w:val="24"/>
        </w:rPr>
        <w:t>genere</w:t>
      </w:r>
      <w:proofErr w:type="spellEnd"/>
      <w:r w:rsidRPr="00E35F96">
        <w:rPr>
          <w:rFonts w:ascii="Calibri" w:hAnsi="Calibri"/>
          <w:b w:val="0"/>
          <w:szCs w:val="24"/>
        </w:rPr>
        <w:t xml:space="preserve">, in: a </w:t>
      </w:r>
      <w:proofErr w:type="spellStart"/>
      <w:r w:rsidRPr="00E35F96">
        <w:rPr>
          <w:rFonts w:ascii="Calibri" w:hAnsi="Calibri"/>
          <w:b w:val="0"/>
          <w:szCs w:val="24"/>
        </w:rPr>
        <w:t>cura</w:t>
      </w:r>
      <w:proofErr w:type="spellEnd"/>
      <w:r w:rsidRPr="00E35F96">
        <w:rPr>
          <w:rFonts w:ascii="Calibri" w:hAnsi="Calibri"/>
          <w:b w:val="0"/>
          <w:szCs w:val="24"/>
        </w:rPr>
        <w:t xml:space="preserve"> di Gabriella </w:t>
      </w:r>
      <w:proofErr w:type="spellStart"/>
      <w:r w:rsidRPr="00E35F96">
        <w:rPr>
          <w:rFonts w:ascii="Calibri" w:hAnsi="Calibri"/>
          <w:b w:val="0"/>
          <w:szCs w:val="24"/>
        </w:rPr>
        <w:t>Bonacchi</w:t>
      </w:r>
      <w:proofErr w:type="spellEnd"/>
      <w:r w:rsidRPr="00E35F96">
        <w:rPr>
          <w:rFonts w:ascii="Calibri" w:hAnsi="Calibri"/>
          <w:b w:val="0"/>
          <w:szCs w:val="24"/>
        </w:rPr>
        <w:t>:</w:t>
      </w:r>
      <w:r w:rsidRPr="00E35F96">
        <w:rPr>
          <w:rFonts w:ascii="Calibri" w:hAnsi="Calibri"/>
          <w:b w:val="0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b w:val="0"/>
          <w:i/>
          <w:szCs w:val="24"/>
        </w:rPr>
        <w:t>Una</w:t>
      </w:r>
      <w:proofErr w:type="spellEnd"/>
      <w:r w:rsidRPr="00E35F96">
        <w:rPr>
          <w:rFonts w:ascii="Calibri" w:hAnsi="Calibri"/>
          <w:b w:val="0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b w:val="0"/>
          <w:i/>
          <w:szCs w:val="24"/>
        </w:rPr>
        <w:t>Costituzione</w:t>
      </w:r>
      <w:proofErr w:type="spellEnd"/>
      <w:r w:rsidRPr="00E35F96">
        <w:rPr>
          <w:rFonts w:ascii="Calibri" w:hAnsi="Calibri"/>
          <w:b w:val="0"/>
          <w:i/>
          <w:szCs w:val="24"/>
        </w:rPr>
        <w:t xml:space="preserve"> senza </w:t>
      </w:r>
      <w:proofErr w:type="spellStart"/>
      <w:r w:rsidRPr="00E35F96">
        <w:rPr>
          <w:rFonts w:ascii="Calibri" w:hAnsi="Calibri"/>
          <w:b w:val="0"/>
          <w:i/>
          <w:szCs w:val="24"/>
        </w:rPr>
        <w:t>stato</w:t>
      </w:r>
      <w:proofErr w:type="spellEnd"/>
      <w:r w:rsidRPr="00E35F96">
        <w:rPr>
          <w:rFonts w:ascii="Calibri" w:hAnsi="Calibri"/>
          <w:b w:val="0"/>
          <w:szCs w:val="24"/>
        </w:rPr>
        <w:t xml:space="preserve">. </w:t>
      </w:r>
      <w:r w:rsidRPr="00EB6F61">
        <w:rPr>
          <w:rFonts w:ascii="Calibri" w:hAnsi="Calibri"/>
          <w:b w:val="0"/>
          <w:szCs w:val="24"/>
        </w:rPr>
        <w:t>Ricerca della Fondazione L. Basso, Bolog</w:t>
      </w:r>
      <w:r w:rsidRPr="00E35F96">
        <w:rPr>
          <w:rFonts w:ascii="Calibri" w:hAnsi="Calibri"/>
          <w:b w:val="0"/>
          <w:szCs w:val="24"/>
        </w:rPr>
        <w:t xml:space="preserve">na: </w:t>
      </w:r>
      <w:proofErr w:type="spellStart"/>
      <w:r w:rsidRPr="00E35F96">
        <w:rPr>
          <w:rFonts w:ascii="Calibri" w:hAnsi="Calibri"/>
          <w:b w:val="0"/>
          <w:szCs w:val="24"/>
        </w:rPr>
        <w:t>Mulino</w:t>
      </w:r>
      <w:proofErr w:type="spellEnd"/>
      <w:r w:rsidRPr="00E35F96">
        <w:rPr>
          <w:rFonts w:ascii="Calibri" w:hAnsi="Calibri"/>
          <w:b w:val="0"/>
          <w:szCs w:val="24"/>
        </w:rPr>
        <w:t xml:space="preserve"> 2001, 327-349</w:t>
      </w:r>
    </w:p>
    <w:p w:rsidR="00EB6F61" w:rsidRPr="00E35F96" w:rsidRDefault="00EB6F61" w:rsidP="00EB6F61">
      <w:pPr>
        <w:pStyle w:val="Textkrper-Zeileneinzug"/>
        <w:spacing w:before="120"/>
        <w:ind w:left="0" w:firstLine="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Kommentar zu Joan W. Scott ‚Phantasie und Erfahrung’,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>, Jg. 9, 2/2001, 89-94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Frauenbewegung – Frauenforschung – Frauenpolitik. Innovation und Selbstreflexion, in: Ursula Hornung/</w:t>
      </w:r>
      <w:proofErr w:type="spellStart"/>
      <w:r w:rsidRPr="00E35F96">
        <w:rPr>
          <w:rFonts w:ascii="Calibri" w:hAnsi="Calibri"/>
          <w:szCs w:val="24"/>
        </w:rPr>
        <w:t>Sedef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Gümen</w:t>
      </w:r>
      <w:proofErr w:type="spellEnd"/>
      <w:r w:rsidRPr="00E35F96">
        <w:rPr>
          <w:rFonts w:ascii="Calibri" w:hAnsi="Calibri"/>
          <w:szCs w:val="24"/>
        </w:rPr>
        <w:t xml:space="preserve">/Sabine </w:t>
      </w:r>
      <w:proofErr w:type="spellStart"/>
      <w:r w:rsidRPr="00E35F96">
        <w:rPr>
          <w:rFonts w:ascii="Calibri" w:hAnsi="Calibri"/>
          <w:szCs w:val="24"/>
        </w:rPr>
        <w:t>Weilandt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Zwischen Emanzipationsvision und Gesellschaftskritik</w:t>
      </w:r>
      <w:r w:rsidRPr="00E35F96">
        <w:rPr>
          <w:rFonts w:ascii="Calibri" w:hAnsi="Calibri"/>
          <w:szCs w:val="24"/>
        </w:rPr>
        <w:t>, Schriftenreihe der Sektion Frauenforschung in der Deutschen Gesellschaft für Soziologie, Münster: Westfälisches Dampfboot Bd. 14, 2001, 21-39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Institutionalisierung von Frauen- und Geschlechterforschung im universitären Bereich, in: Sibylle Ginger/Martina Peter-</w:t>
      </w:r>
      <w:proofErr w:type="spellStart"/>
      <w:r w:rsidRPr="00E35F96">
        <w:rPr>
          <w:rFonts w:ascii="Calibri" w:hAnsi="Calibri"/>
          <w:szCs w:val="24"/>
        </w:rPr>
        <w:t>Bolaender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.):</w:t>
      </w:r>
      <w:r w:rsidRPr="00E35F96">
        <w:rPr>
          <w:rFonts w:ascii="Calibri" w:hAnsi="Calibri"/>
          <w:i/>
          <w:szCs w:val="24"/>
        </w:rPr>
        <w:t xml:space="preserve"> Frauen-Körper-Kunst</w:t>
      </w:r>
      <w:r w:rsidRPr="00E35F96">
        <w:rPr>
          <w:rFonts w:ascii="Calibri" w:hAnsi="Calibri"/>
          <w:szCs w:val="24"/>
        </w:rPr>
        <w:t>, Kassel: Furore-Verlag 2001, 25-28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  <w:lang w:val="fr-FR"/>
        </w:rPr>
        <w:t xml:space="preserve">Politique Sociale et Maternité: le cas de l’Allemagne à l’Est et à l’Ouest, in: </w:t>
      </w:r>
      <w:r w:rsidRPr="00E35F96">
        <w:rPr>
          <w:rFonts w:ascii="Calibri" w:hAnsi="Calibri"/>
          <w:i/>
          <w:szCs w:val="24"/>
          <w:lang w:val="fr-FR"/>
        </w:rPr>
        <w:t>Travail, Genre et Sociétés</w:t>
      </w:r>
      <w:r w:rsidRPr="00E35F96">
        <w:rPr>
          <w:rFonts w:ascii="Calibri" w:hAnsi="Calibri"/>
          <w:szCs w:val="24"/>
          <w:lang w:val="fr-FR"/>
        </w:rPr>
        <w:t xml:space="preserve">. </w:t>
      </w:r>
      <w:r w:rsidRPr="00E35F96">
        <w:rPr>
          <w:rFonts w:ascii="Calibri" w:hAnsi="Calibri"/>
          <w:i/>
          <w:szCs w:val="24"/>
          <w:lang w:val="fr-FR"/>
        </w:rPr>
        <w:t>La revue du Mage</w:t>
      </w:r>
      <w:r w:rsidRPr="00E35F96">
        <w:rPr>
          <w:rFonts w:ascii="Calibri" w:hAnsi="Calibri"/>
          <w:szCs w:val="24"/>
          <w:lang w:val="fr-FR"/>
        </w:rPr>
        <w:t xml:space="preserve">, Paris : </w:t>
      </w:r>
      <w:proofErr w:type="spellStart"/>
      <w:r w:rsidRPr="00E35F96">
        <w:rPr>
          <w:rFonts w:ascii="Calibri" w:hAnsi="Calibri"/>
          <w:szCs w:val="24"/>
          <w:lang w:val="fr-FR"/>
        </w:rPr>
        <w:t>L’Harmattan</w:t>
      </w:r>
      <w:proofErr w:type="spellEnd"/>
      <w:r w:rsidRPr="00E35F96">
        <w:rPr>
          <w:rFonts w:ascii="Calibri" w:hAnsi="Calibri"/>
          <w:szCs w:val="24"/>
          <w:lang w:val="fr-FR"/>
        </w:rPr>
        <w:t>, 6/2001, 59-80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Bürgerrechte und Geschlecht. Herausforderung für ein soziales Europa, in: Christoph Conrad/Jürgen </w:t>
      </w:r>
      <w:proofErr w:type="spellStart"/>
      <w:r w:rsidRPr="00E35F96">
        <w:rPr>
          <w:rFonts w:ascii="Calibri" w:hAnsi="Calibri"/>
          <w:szCs w:val="24"/>
        </w:rPr>
        <w:t>Kocka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 xml:space="preserve">Staatsbürgerschaft in Europa, </w:t>
      </w:r>
      <w:r w:rsidRPr="00E35F96">
        <w:rPr>
          <w:rFonts w:ascii="Calibri" w:hAnsi="Calibri"/>
          <w:szCs w:val="24"/>
        </w:rPr>
        <w:t xml:space="preserve">Hamburg: </w:t>
      </w:r>
      <w:proofErr w:type="spellStart"/>
      <w:r w:rsidRPr="00E35F96">
        <w:rPr>
          <w:rFonts w:ascii="Calibri" w:hAnsi="Calibri"/>
          <w:szCs w:val="24"/>
        </w:rPr>
        <w:t>edition</w:t>
      </w:r>
      <w:proofErr w:type="spellEnd"/>
      <w:r w:rsidRPr="00E35F96">
        <w:rPr>
          <w:rFonts w:ascii="Calibri" w:hAnsi="Calibri"/>
          <w:szCs w:val="24"/>
        </w:rPr>
        <w:t xml:space="preserve"> Körber-Stiftung 2001, 63-91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Europäische Union als Rechtsgemeinschaft und politische Gelegenheitsstruktur - Feministische Anfragen und Visionen, in: </w:t>
      </w:r>
      <w:proofErr w:type="spellStart"/>
      <w:r w:rsidRPr="00E35F96">
        <w:rPr>
          <w:rFonts w:ascii="Calibri" w:hAnsi="Calibri"/>
          <w:i/>
          <w:szCs w:val="24"/>
        </w:rPr>
        <w:t>L'Homme</w:t>
      </w:r>
      <w:proofErr w:type="spellEnd"/>
      <w:r w:rsidRPr="00E35F96">
        <w:rPr>
          <w:rFonts w:ascii="Calibri" w:hAnsi="Calibri"/>
          <w:i/>
          <w:szCs w:val="24"/>
        </w:rPr>
        <w:t>. Zeitschrift für feministische Geschichtswissenschaft</w:t>
      </w:r>
      <w:r w:rsidRPr="00E35F96">
        <w:rPr>
          <w:rFonts w:ascii="Calibri" w:hAnsi="Calibri"/>
          <w:szCs w:val="24"/>
        </w:rPr>
        <w:t>, 11Jg., Nr. 2/2000, 134-150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Die Bedeutung der Frauenbewegung für eine feministische Theorie des Rechts, in: Frauen &amp; Geschichte Baden-Württemberg e.V.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50 Jahre Grundgesetz. Menschen- und Bürgerrechte als Frauenrechte</w:t>
      </w:r>
      <w:r w:rsidRPr="00E35F96">
        <w:rPr>
          <w:rFonts w:ascii="Calibri" w:hAnsi="Calibri"/>
          <w:szCs w:val="24"/>
        </w:rPr>
        <w:t>, Königstein/T.: Helmer 2000, 43-69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r w:rsidRPr="00EB6F61">
        <w:rPr>
          <w:rFonts w:ascii="Calibri" w:hAnsi="Calibri"/>
          <w:szCs w:val="24"/>
        </w:rPr>
        <w:t xml:space="preserve">'Anything but a suffragette!' </w:t>
      </w:r>
      <w:r w:rsidRPr="00E35F96">
        <w:rPr>
          <w:rFonts w:ascii="Calibri" w:hAnsi="Calibri"/>
          <w:szCs w:val="24"/>
          <w:lang w:val="en-US"/>
        </w:rPr>
        <w:t xml:space="preserve">Women's Politics in Germany after 1945: A Movement of Women? In: Claire </w:t>
      </w:r>
      <w:proofErr w:type="spellStart"/>
      <w:r w:rsidRPr="00E35F96">
        <w:rPr>
          <w:rFonts w:ascii="Calibri" w:hAnsi="Calibri"/>
          <w:szCs w:val="24"/>
          <w:lang w:val="en-US"/>
        </w:rPr>
        <w:t>Duchen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/Irene </w:t>
      </w:r>
      <w:proofErr w:type="spellStart"/>
      <w:r w:rsidRPr="00E35F96">
        <w:rPr>
          <w:rFonts w:ascii="Calibri" w:hAnsi="Calibri"/>
          <w:szCs w:val="24"/>
          <w:lang w:val="en-US"/>
        </w:rPr>
        <w:t>Bandhauer</w:t>
      </w:r>
      <w:proofErr w:type="spellEnd"/>
      <w:r w:rsidRPr="00E35F96">
        <w:rPr>
          <w:rFonts w:ascii="Calibri" w:hAnsi="Calibri"/>
          <w:szCs w:val="24"/>
          <w:lang w:val="en-GB"/>
        </w:rPr>
        <w:t>-</w:t>
      </w:r>
      <w:proofErr w:type="spellStart"/>
      <w:r w:rsidRPr="00E35F96">
        <w:rPr>
          <w:rFonts w:ascii="Calibri" w:hAnsi="Calibri"/>
          <w:szCs w:val="24"/>
          <w:lang w:val="en-GB"/>
        </w:rPr>
        <w:t>Schöffmann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(eds.), </w:t>
      </w:r>
      <w:r w:rsidRPr="00E35F96">
        <w:rPr>
          <w:rFonts w:ascii="Calibri" w:hAnsi="Calibri"/>
          <w:i/>
          <w:szCs w:val="24"/>
          <w:lang w:val="en-GB"/>
        </w:rPr>
        <w:t>WHEN THE WAR WAS OVER. Women, War and Peace in Europe, 1940-1956</w:t>
      </w:r>
      <w:r w:rsidRPr="00E35F96">
        <w:rPr>
          <w:rFonts w:ascii="Calibri" w:hAnsi="Calibri"/>
          <w:szCs w:val="24"/>
          <w:lang w:val="en-GB"/>
        </w:rPr>
        <w:t>, London/New York: Leicester University Press 2000, 161-175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Fern von jedem </w:t>
      </w:r>
      <w:proofErr w:type="spellStart"/>
      <w:r w:rsidRPr="00E35F96">
        <w:rPr>
          <w:rFonts w:ascii="Calibri" w:hAnsi="Calibri"/>
          <w:szCs w:val="24"/>
        </w:rPr>
        <w:t>Suffragettentum</w:t>
      </w:r>
      <w:proofErr w:type="spellEnd"/>
      <w:r w:rsidRPr="00E35F96">
        <w:rPr>
          <w:rFonts w:ascii="Calibri" w:hAnsi="Calibri"/>
          <w:szCs w:val="24"/>
        </w:rPr>
        <w:t>. Frauenpolitik in Deutschland nach 1945, eine Bewegung der Frauen? In: Irene Bandhauer-</w:t>
      </w:r>
      <w:proofErr w:type="spellStart"/>
      <w:r w:rsidRPr="00E35F96">
        <w:rPr>
          <w:rFonts w:ascii="Calibri" w:hAnsi="Calibri"/>
          <w:szCs w:val="24"/>
        </w:rPr>
        <w:t>Schöffmann</w:t>
      </w:r>
      <w:proofErr w:type="spellEnd"/>
      <w:r w:rsidRPr="00E35F96">
        <w:rPr>
          <w:rFonts w:ascii="Calibri" w:hAnsi="Calibri"/>
          <w:szCs w:val="24"/>
        </w:rPr>
        <w:t xml:space="preserve">/Claire </w:t>
      </w:r>
      <w:proofErr w:type="spellStart"/>
      <w:r w:rsidRPr="00E35F96">
        <w:rPr>
          <w:rFonts w:ascii="Calibri" w:hAnsi="Calibri"/>
          <w:szCs w:val="24"/>
        </w:rPr>
        <w:t>Duchen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Nach dem Krieg. Frauenleben und Geschlechterkonstruktionen in Europa nach dem Zweiten Weltkrieg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Herbolzheim</w:t>
      </w:r>
      <w:proofErr w:type="spellEnd"/>
      <w:r w:rsidRPr="00E35F96">
        <w:rPr>
          <w:rFonts w:ascii="Calibri" w:hAnsi="Calibri"/>
          <w:szCs w:val="24"/>
        </w:rPr>
        <w:t xml:space="preserve">: </w:t>
      </w:r>
      <w:proofErr w:type="spellStart"/>
      <w:r w:rsidRPr="00E35F96">
        <w:rPr>
          <w:rFonts w:ascii="Calibri" w:hAnsi="Calibri"/>
          <w:szCs w:val="24"/>
        </w:rPr>
        <w:t>Centaurus</w:t>
      </w:r>
      <w:proofErr w:type="spellEnd"/>
      <w:r w:rsidRPr="00E35F96">
        <w:rPr>
          <w:rFonts w:ascii="Calibri" w:hAnsi="Calibri"/>
          <w:szCs w:val="24"/>
        </w:rPr>
        <w:t xml:space="preserve"> 2000, 175-200</w:t>
      </w:r>
    </w:p>
    <w:p w:rsidR="00EB6F61" w:rsidRPr="00EB6F61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  <w:lang w:val="en-US"/>
        </w:rPr>
        <w:t xml:space="preserve">La </w:t>
      </w:r>
      <w:proofErr w:type="spellStart"/>
      <w:r w:rsidRPr="00E35F96">
        <w:rPr>
          <w:rFonts w:ascii="Calibri" w:hAnsi="Calibri"/>
          <w:szCs w:val="24"/>
          <w:lang w:val="en-US"/>
        </w:rPr>
        <w:t>Situatíon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Jurídica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de la </w:t>
      </w:r>
      <w:proofErr w:type="spellStart"/>
      <w:r w:rsidRPr="00E35F96">
        <w:rPr>
          <w:rFonts w:ascii="Calibri" w:hAnsi="Calibri"/>
          <w:szCs w:val="24"/>
          <w:lang w:val="en-US"/>
        </w:rPr>
        <w:t>Mujer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en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la </w:t>
      </w:r>
      <w:proofErr w:type="spellStart"/>
      <w:r w:rsidRPr="00E35F96">
        <w:rPr>
          <w:rFonts w:ascii="Calibri" w:hAnsi="Calibri"/>
          <w:szCs w:val="24"/>
          <w:lang w:val="en-US"/>
        </w:rPr>
        <w:t>Sociedad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Burguesa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</w:t>
      </w:r>
      <w:proofErr w:type="gramStart"/>
      <w:r w:rsidRPr="00E35F96">
        <w:rPr>
          <w:rFonts w:ascii="Calibri" w:hAnsi="Calibri"/>
          <w:szCs w:val="24"/>
          <w:lang w:val="en-US"/>
        </w:rPr>
        <w:t>del</w:t>
      </w:r>
      <w:proofErr w:type="gramEnd"/>
      <w:r w:rsidRPr="00E35F96">
        <w:rPr>
          <w:rFonts w:ascii="Calibri" w:hAnsi="Calibri"/>
          <w:szCs w:val="24"/>
          <w:lang w:val="en-US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US"/>
        </w:rPr>
        <w:t>Siglo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XIX. </w:t>
      </w:r>
      <w:proofErr w:type="spellStart"/>
      <w:r w:rsidRPr="00E35F96">
        <w:rPr>
          <w:rFonts w:ascii="Calibri" w:hAnsi="Calibri"/>
          <w:szCs w:val="24"/>
        </w:rPr>
        <w:t>Un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Analisis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lastRenderedPageBreak/>
        <w:t>Comparativo</w:t>
      </w:r>
      <w:proofErr w:type="spellEnd"/>
      <w:r w:rsidRPr="00E35F96">
        <w:rPr>
          <w:rFonts w:ascii="Calibri" w:hAnsi="Calibri"/>
          <w:szCs w:val="24"/>
        </w:rPr>
        <w:t xml:space="preserve"> de </w:t>
      </w:r>
      <w:proofErr w:type="spellStart"/>
      <w:r w:rsidRPr="00E35F96">
        <w:rPr>
          <w:rFonts w:ascii="Calibri" w:hAnsi="Calibri"/>
          <w:szCs w:val="24"/>
        </w:rPr>
        <w:t>Francia</w:t>
      </w:r>
      <w:proofErr w:type="spellEnd"/>
      <w:r w:rsidRPr="00E35F96">
        <w:rPr>
          <w:rFonts w:ascii="Calibri" w:hAnsi="Calibri"/>
          <w:szCs w:val="24"/>
        </w:rPr>
        <w:t xml:space="preserve"> y </w:t>
      </w:r>
      <w:proofErr w:type="spellStart"/>
      <w:r w:rsidRPr="00E35F96">
        <w:rPr>
          <w:rFonts w:ascii="Calibri" w:hAnsi="Calibri"/>
          <w:szCs w:val="24"/>
        </w:rPr>
        <w:t>Alemania</w:t>
      </w:r>
      <w:proofErr w:type="spellEnd"/>
      <w:r w:rsidRPr="00E35F96">
        <w:rPr>
          <w:rFonts w:ascii="Calibri" w:hAnsi="Calibri"/>
          <w:szCs w:val="24"/>
        </w:rPr>
        <w:t xml:space="preserve">, in: Josef </w:t>
      </w:r>
      <w:proofErr w:type="spellStart"/>
      <w:r w:rsidRPr="00E35F96">
        <w:rPr>
          <w:rFonts w:ascii="Calibri" w:hAnsi="Calibri"/>
          <w:szCs w:val="24"/>
        </w:rPr>
        <w:t>Fradera</w:t>
      </w:r>
      <w:proofErr w:type="spellEnd"/>
      <w:r w:rsidRPr="00E35F96">
        <w:rPr>
          <w:rFonts w:ascii="Calibri" w:hAnsi="Calibri"/>
          <w:szCs w:val="24"/>
        </w:rPr>
        <w:t>/Jesus Millán (</w:t>
      </w:r>
      <w:proofErr w:type="spellStart"/>
      <w:r w:rsidRPr="00E35F96">
        <w:rPr>
          <w:rFonts w:ascii="Calibri" w:hAnsi="Calibri"/>
          <w:szCs w:val="24"/>
        </w:rPr>
        <w:t>eds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 xml:space="preserve">Las </w:t>
      </w:r>
      <w:proofErr w:type="spellStart"/>
      <w:r w:rsidRPr="00E35F96">
        <w:rPr>
          <w:rFonts w:ascii="Calibri" w:hAnsi="Calibri"/>
          <w:i/>
          <w:szCs w:val="24"/>
        </w:rPr>
        <w:t>Burguesías</w:t>
      </w:r>
      <w:proofErr w:type="spellEnd"/>
      <w:r w:rsidRPr="00E35F96">
        <w:rPr>
          <w:rFonts w:ascii="Calibri" w:hAnsi="Calibri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i/>
          <w:szCs w:val="24"/>
        </w:rPr>
        <w:t>Europeas</w:t>
      </w:r>
      <w:proofErr w:type="spellEnd"/>
      <w:r w:rsidRPr="00E35F96">
        <w:rPr>
          <w:rFonts w:ascii="Calibri" w:hAnsi="Calibri"/>
          <w:i/>
          <w:szCs w:val="24"/>
        </w:rPr>
        <w:t xml:space="preserve"> del </w:t>
      </w:r>
      <w:proofErr w:type="spellStart"/>
      <w:r w:rsidRPr="00E35F96">
        <w:rPr>
          <w:rFonts w:ascii="Calibri" w:hAnsi="Calibri"/>
          <w:i/>
          <w:szCs w:val="24"/>
        </w:rPr>
        <w:t>Siglo</w:t>
      </w:r>
      <w:proofErr w:type="spellEnd"/>
      <w:r w:rsidRPr="00E35F96">
        <w:rPr>
          <w:rFonts w:ascii="Calibri" w:hAnsi="Calibri"/>
          <w:i/>
          <w:szCs w:val="24"/>
        </w:rPr>
        <w:t xml:space="preserve"> XIX</w:t>
      </w:r>
      <w:r w:rsidRPr="00E35F96">
        <w:rPr>
          <w:rFonts w:ascii="Calibri" w:hAnsi="Calibri"/>
          <w:szCs w:val="24"/>
        </w:rPr>
        <w:t xml:space="preserve">, Valencia: </w:t>
      </w:r>
      <w:proofErr w:type="spellStart"/>
      <w:r w:rsidRPr="00E35F96">
        <w:rPr>
          <w:rFonts w:ascii="Calibri" w:hAnsi="Calibri"/>
          <w:szCs w:val="24"/>
        </w:rPr>
        <w:t>Universitat</w:t>
      </w:r>
      <w:proofErr w:type="spellEnd"/>
      <w:r w:rsidRPr="00E35F96">
        <w:rPr>
          <w:rFonts w:ascii="Calibri" w:hAnsi="Calibri"/>
          <w:szCs w:val="24"/>
        </w:rPr>
        <w:t xml:space="preserve"> de Valencia 2000, 331-360 (spanische Übersetzung von “Die Rechtsstellung der Frau in der bürgerlichen Gesellschaft”, J. </w:t>
      </w:r>
      <w:proofErr w:type="spellStart"/>
      <w:r w:rsidRPr="00E35F96">
        <w:rPr>
          <w:rFonts w:ascii="Calibri" w:hAnsi="Calibri"/>
          <w:szCs w:val="24"/>
        </w:rPr>
        <w:t>Kocka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 1988)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US"/>
        </w:rPr>
      </w:pPr>
      <w:r w:rsidRPr="00E35F96">
        <w:rPr>
          <w:rFonts w:ascii="Calibri" w:hAnsi="Calibri"/>
          <w:szCs w:val="24"/>
        </w:rPr>
        <w:t>Die Töchter der Emanzipation. Das Generationenproblem in der Frauenbewegung, in: Sybille Becker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 xml:space="preserve">Das Geschlecht der Zukunft. </w:t>
      </w:r>
      <w:proofErr w:type="spellStart"/>
      <w:r w:rsidRPr="00E35F96">
        <w:rPr>
          <w:rFonts w:ascii="Calibri" w:hAnsi="Calibri"/>
          <w:i/>
          <w:szCs w:val="24"/>
          <w:lang w:val="en-US"/>
        </w:rPr>
        <w:t>Frauenemanzipation</w:t>
      </w:r>
      <w:proofErr w:type="spellEnd"/>
      <w:r w:rsidRPr="00E35F96">
        <w:rPr>
          <w:rFonts w:ascii="Calibri" w:hAnsi="Calibri"/>
          <w:i/>
          <w:szCs w:val="24"/>
          <w:lang w:val="en-US"/>
        </w:rPr>
        <w:t xml:space="preserve"> und </w:t>
      </w:r>
      <w:proofErr w:type="spellStart"/>
      <w:r w:rsidRPr="00E35F96">
        <w:rPr>
          <w:rFonts w:ascii="Calibri" w:hAnsi="Calibri"/>
          <w:i/>
          <w:szCs w:val="24"/>
          <w:lang w:val="en-US"/>
        </w:rPr>
        <w:t>Geschlechtervielfalt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, Stuttgart/Berlin/Köln: </w:t>
      </w:r>
      <w:proofErr w:type="spellStart"/>
      <w:r w:rsidRPr="00E35F96">
        <w:rPr>
          <w:rFonts w:ascii="Calibri" w:hAnsi="Calibri"/>
          <w:szCs w:val="24"/>
          <w:lang w:val="en-US"/>
        </w:rPr>
        <w:t>Kohlhammer</w:t>
      </w:r>
      <w:proofErr w:type="spellEnd"/>
      <w:r w:rsidRPr="00E35F96">
        <w:rPr>
          <w:rFonts w:ascii="Calibri" w:hAnsi="Calibri"/>
          <w:szCs w:val="24"/>
          <w:lang w:val="en-US"/>
        </w:rPr>
        <w:t xml:space="preserve"> 2000, 15-28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US"/>
        </w:rPr>
        <w:t>Legal Particularism an</w:t>
      </w:r>
      <w:r w:rsidRPr="00E35F96">
        <w:rPr>
          <w:rFonts w:ascii="Calibri" w:hAnsi="Calibri"/>
          <w:szCs w:val="24"/>
          <w:lang w:val="en-GB"/>
        </w:rPr>
        <w:t xml:space="preserve">d the Complexity of Women's Rights in Nineteenth-Century Germany, in: Willibald Steinmetz (ed.): </w:t>
      </w:r>
      <w:r w:rsidRPr="00E35F96">
        <w:rPr>
          <w:rFonts w:ascii="Calibri" w:hAnsi="Calibri"/>
          <w:i/>
          <w:szCs w:val="24"/>
          <w:lang w:val="en-GB"/>
        </w:rPr>
        <w:t>Private Law and Social Inequality in the Industrial Age. Comparing Legal Cultures in Britain, France, Germany, and the United States</w:t>
      </w:r>
      <w:r w:rsidRPr="00E35F96">
        <w:rPr>
          <w:rFonts w:ascii="Calibri" w:hAnsi="Calibri"/>
          <w:szCs w:val="24"/>
          <w:lang w:val="en-GB"/>
        </w:rPr>
        <w:t>, Oxford: Oxford University Press 2000, 137-154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Für ein dynamisches und partizipatorisches Konzept von Grund- und Menschenrechten auch für Frauen, in: </w:t>
      </w:r>
      <w:r w:rsidRPr="00E35F96">
        <w:rPr>
          <w:rFonts w:ascii="Calibri" w:hAnsi="Calibri"/>
          <w:i/>
          <w:szCs w:val="24"/>
        </w:rPr>
        <w:t>Das Argument, Zeitschrift für Philosophie und Sozialwissenschaften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Vol</w:t>
      </w:r>
      <w:proofErr w:type="spellEnd"/>
      <w:r w:rsidRPr="00E35F96">
        <w:rPr>
          <w:rFonts w:ascii="Calibri" w:hAnsi="Calibri"/>
          <w:szCs w:val="24"/>
        </w:rPr>
        <w:t xml:space="preserve"> 42, No.1/2000, 9-23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Mehr als einhundert Jahre Frauenbewegung. Traditionen und Unerledigtes, in: </w:t>
      </w:r>
      <w:r w:rsidRPr="00E35F96">
        <w:rPr>
          <w:rFonts w:ascii="Calibri" w:hAnsi="Calibri"/>
          <w:i/>
          <w:szCs w:val="24"/>
        </w:rPr>
        <w:t>Ariadne. Almanach des Archivs der deutschen Frauenbewegung</w:t>
      </w:r>
      <w:r w:rsidRPr="00E35F96">
        <w:rPr>
          <w:rFonts w:ascii="Calibri" w:hAnsi="Calibri"/>
          <w:szCs w:val="24"/>
        </w:rPr>
        <w:t>, No.37-38, Juni 2000, 14-21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proofErr w:type="spellStart"/>
      <w:r w:rsidRPr="00E35F96">
        <w:rPr>
          <w:rFonts w:ascii="Calibri" w:hAnsi="Calibri"/>
          <w:szCs w:val="24"/>
        </w:rPr>
        <w:t>Social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Policy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and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Motherhood</w:t>
      </w:r>
      <w:proofErr w:type="spellEnd"/>
      <w:r w:rsidRPr="00E35F96">
        <w:rPr>
          <w:rFonts w:ascii="Calibri" w:hAnsi="Calibri"/>
          <w:szCs w:val="24"/>
        </w:rPr>
        <w:t xml:space="preserve">. </w:t>
      </w:r>
      <w:r w:rsidRPr="00E35F96">
        <w:rPr>
          <w:rFonts w:ascii="Calibri" w:hAnsi="Calibri"/>
          <w:szCs w:val="24"/>
          <w:lang w:val="en-GB"/>
        </w:rPr>
        <w:t>The East-West-German Case, in: 2nd Report of the TSER Seminar of the T</w:t>
      </w:r>
      <w:r w:rsidRPr="00E35F96">
        <w:rPr>
          <w:rFonts w:ascii="Calibri" w:hAnsi="Calibri"/>
          <w:i/>
          <w:szCs w:val="24"/>
          <w:lang w:val="en-GB"/>
        </w:rPr>
        <w:t>hematic Network "Working and Mothering: Social Practices and Social Policies</w:t>
      </w:r>
      <w:r w:rsidRPr="00E35F96">
        <w:rPr>
          <w:rFonts w:ascii="Calibri" w:hAnsi="Calibri"/>
          <w:szCs w:val="24"/>
          <w:lang w:val="en-GB"/>
        </w:rPr>
        <w:t xml:space="preserve">", Frankfurt/M. </w:t>
      </w:r>
      <w:proofErr w:type="spellStart"/>
      <w:r w:rsidRPr="00E35F96">
        <w:rPr>
          <w:rFonts w:ascii="Calibri" w:hAnsi="Calibri"/>
          <w:szCs w:val="24"/>
          <w:lang w:val="en-GB"/>
        </w:rPr>
        <w:t>Dokumentation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1999, 118-139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 xml:space="preserve">Women's Working Time in a Historical Perspective: The Ambivalence of Protective Laws, in: </w:t>
      </w:r>
      <w:proofErr w:type="spellStart"/>
      <w:r w:rsidRPr="00E35F96">
        <w:rPr>
          <w:rFonts w:ascii="Calibri" w:hAnsi="Calibri"/>
          <w:szCs w:val="24"/>
          <w:lang w:val="en-GB"/>
        </w:rPr>
        <w:t>Yota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szCs w:val="24"/>
          <w:lang w:val="en-GB"/>
        </w:rPr>
        <w:t>Kravaritou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(ed.): </w:t>
      </w:r>
      <w:r w:rsidRPr="00E35F96">
        <w:rPr>
          <w:rFonts w:ascii="Calibri" w:hAnsi="Calibri"/>
          <w:i/>
          <w:szCs w:val="24"/>
          <w:lang w:val="en-GB"/>
        </w:rPr>
        <w:t>The Regulation of Working Time in the European Union</w:t>
      </w:r>
      <w:r w:rsidRPr="00E35F96">
        <w:rPr>
          <w:rFonts w:ascii="Calibri" w:hAnsi="Calibri"/>
          <w:szCs w:val="24"/>
          <w:lang w:val="en-GB"/>
        </w:rPr>
        <w:t xml:space="preserve">, </w:t>
      </w:r>
      <w:proofErr w:type="spellStart"/>
      <w:r w:rsidRPr="00E35F96">
        <w:rPr>
          <w:rFonts w:ascii="Calibri" w:hAnsi="Calibri"/>
          <w:szCs w:val="24"/>
          <w:lang w:val="en-GB"/>
        </w:rPr>
        <w:t>Brüssel</w:t>
      </w:r>
      <w:proofErr w:type="spellEnd"/>
      <w:r w:rsidRPr="00E35F96">
        <w:rPr>
          <w:rFonts w:ascii="Calibri" w:hAnsi="Calibri"/>
          <w:szCs w:val="24"/>
          <w:lang w:val="en-GB"/>
        </w:rPr>
        <w:t>: P.I.E.-Peter Lang 1999, 371-381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Menschenrechte - Frauenrechte - Unrechtserfahrungen von Frauen, in: Hans-Richard Reuter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Ethik der Menschenrechte. Zum Streit um die Universalität einer Idee I</w:t>
      </w:r>
      <w:r w:rsidRPr="00E35F96">
        <w:rPr>
          <w:rFonts w:ascii="Calibri" w:hAnsi="Calibri"/>
          <w:szCs w:val="24"/>
        </w:rPr>
        <w:t>, Tübingen: Mohr Siebeck 1999, 201-236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Herrschaft und Institutionen, Macht unter Berücksichtigung der Dimension Gleichheit und Freiheit aus der Perspektive der Frauenforschung, in: Joachim </w:t>
      </w:r>
      <w:proofErr w:type="spellStart"/>
      <w:r w:rsidRPr="00E35F96">
        <w:rPr>
          <w:rFonts w:ascii="Calibri" w:hAnsi="Calibri"/>
          <w:szCs w:val="24"/>
        </w:rPr>
        <w:t>Ochel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 xml:space="preserve">Vorträge aus dem Theologischen </w:t>
      </w:r>
      <w:proofErr w:type="spellStart"/>
      <w:r w:rsidRPr="00E35F96">
        <w:rPr>
          <w:rFonts w:ascii="Calibri" w:hAnsi="Calibri"/>
          <w:i/>
          <w:szCs w:val="24"/>
        </w:rPr>
        <w:t>Ausschuß</w:t>
      </w:r>
      <w:proofErr w:type="spellEnd"/>
      <w:r w:rsidRPr="00E35F96">
        <w:rPr>
          <w:rFonts w:ascii="Calibri" w:hAnsi="Calibri"/>
          <w:i/>
          <w:szCs w:val="24"/>
        </w:rPr>
        <w:t xml:space="preserve"> der Evangelischen Kirche der Union zu Barmen</w:t>
      </w:r>
      <w:r w:rsidRPr="00E35F96">
        <w:rPr>
          <w:rFonts w:ascii="Calibri" w:hAnsi="Calibri"/>
          <w:szCs w:val="24"/>
        </w:rPr>
        <w:t xml:space="preserve"> IV, Vol. 1, Gütersloh: Gütersloher Verlagshaus 1999, 27-46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  <w:lang w:val="fr-FR"/>
        </w:rPr>
        <w:t>Droit et principe d'</w:t>
      </w:r>
      <w:proofErr w:type="spellStart"/>
      <w:r w:rsidRPr="00E35F96">
        <w:rPr>
          <w:rFonts w:ascii="Calibri" w:hAnsi="Calibri"/>
          <w:szCs w:val="24"/>
          <w:lang w:val="fr-FR"/>
        </w:rPr>
        <w:t>egalité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, in: Jacqueline </w:t>
      </w:r>
      <w:proofErr w:type="spellStart"/>
      <w:r w:rsidRPr="00E35F96">
        <w:rPr>
          <w:rFonts w:ascii="Calibri" w:hAnsi="Calibri"/>
          <w:szCs w:val="24"/>
          <w:lang w:val="fr-FR"/>
        </w:rPr>
        <w:t>Heinen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(</w:t>
      </w:r>
      <w:proofErr w:type="spellStart"/>
      <w:r w:rsidRPr="00E35F96">
        <w:rPr>
          <w:rFonts w:ascii="Calibri" w:hAnsi="Calibri"/>
          <w:szCs w:val="24"/>
          <w:lang w:val="fr-FR"/>
        </w:rPr>
        <w:t>dir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.): </w:t>
      </w:r>
      <w:r w:rsidRPr="00E35F96">
        <w:rPr>
          <w:rFonts w:ascii="Calibri" w:hAnsi="Calibri"/>
          <w:i/>
          <w:szCs w:val="24"/>
          <w:lang w:val="fr-FR"/>
        </w:rPr>
        <w:t xml:space="preserve">Précarisation et citoyenneté, Cahier du </w:t>
      </w:r>
      <w:proofErr w:type="spellStart"/>
      <w:r w:rsidRPr="00E35F96">
        <w:rPr>
          <w:rFonts w:ascii="Calibri" w:hAnsi="Calibri"/>
          <w:i/>
          <w:szCs w:val="24"/>
          <w:lang w:val="fr-FR"/>
        </w:rPr>
        <w:t>Gedisst</w:t>
      </w:r>
      <w:proofErr w:type="spellEnd"/>
      <w:r w:rsidRPr="00E35F96">
        <w:rPr>
          <w:rFonts w:ascii="Calibri" w:hAnsi="Calibri"/>
          <w:i/>
          <w:szCs w:val="24"/>
          <w:lang w:val="fr-FR"/>
        </w:rPr>
        <w:t>,</w:t>
      </w:r>
      <w:r w:rsidRPr="00E35F96">
        <w:rPr>
          <w:rFonts w:ascii="Calibri" w:hAnsi="Calibri"/>
          <w:szCs w:val="24"/>
          <w:lang w:val="fr-FR"/>
        </w:rPr>
        <w:t xml:space="preserve"> Paris : </w:t>
      </w:r>
      <w:proofErr w:type="spellStart"/>
      <w:r w:rsidRPr="00E35F96">
        <w:rPr>
          <w:rFonts w:ascii="Calibri" w:hAnsi="Calibri"/>
          <w:szCs w:val="24"/>
          <w:lang w:val="fr-FR"/>
        </w:rPr>
        <w:t>L'Harmattan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23/1999, 123-141</w:t>
      </w:r>
    </w:p>
    <w:p w:rsidR="00EB6F61" w:rsidRPr="00E35F96" w:rsidRDefault="00EB6F61" w:rsidP="00EB6F61">
      <w:pPr>
        <w:tabs>
          <w:tab w:val="left" w:pos="-72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</w:rPr>
        <w:t xml:space="preserve">Frauenbewegung wohin? Feminismus als demokratisches Projekt, in: </w:t>
      </w:r>
      <w:r w:rsidRPr="00E35F96">
        <w:rPr>
          <w:rFonts w:ascii="Calibri" w:hAnsi="Calibri"/>
          <w:i/>
          <w:szCs w:val="24"/>
        </w:rPr>
        <w:t>Kirchentag '99: gesehen-gehört-erlebt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 im Auftrag des Deutschen Evangelischen Kirchentages, Gütersloh: Gütersloher Verlagshaus 1999, 121-124; auch in: Deutscher Evangelischer Kirchentag in Stuttgart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Gütersloh: Gütersloher Verlagshaus 1999, 615-623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proofErr w:type="gramStart"/>
      <w:r w:rsidRPr="00E35F96">
        <w:rPr>
          <w:rFonts w:ascii="Calibri" w:hAnsi="Calibri"/>
          <w:szCs w:val="24"/>
          <w:lang w:val="en-GB"/>
        </w:rPr>
        <w:t>The role of social movements in the project of civil society.</w:t>
      </w:r>
      <w:proofErr w:type="gramEnd"/>
      <w:r w:rsidRPr="00E35F96">
        <w:rPr>
          <w:rFonts w:ascii="Calibri" w:hAnsi="Calibri"/>
          <w:szCs w:val="24"/>
          <w:lang w:val="en-GB"/>
        </w:rPr>
        <w:t xml:space="preserve"> The case of the women's movement, in: Thomas P. </w:t>
      </w:r>
      <w:proofErr w:type="spellStart"/>
      <w:r w:rsidRPr="00E35F96">
        <w:rPr>
          <w:rFonts w:ascii="Calibri" w:hAnsi="Calibri"/>
          <w:szCs w:val="24"/>
          <w:lang w:val="en-GB"/>
        </w:rPr>
        <w:t>Boje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/Bart van </w:t>
      </w:r>
      <w:proofErr w:type="spellStart"/>
      <w:r w:rsidRPr="00E35F96">
        <w:rPr>
          <w:rFonts w:ascii="Calibri" w:hAnsi="Calibri"/>
          <w:szCs w:val="24"/>
          <w:lang w:val="en-GB"/>
        </w:rPr>
        <w:t>Steenbergen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/Sylvia </w:t>
      </w:r>
      <w:proofErr w:type="spellStart"/>
      <w:r w:rsidRPr="00E35F96">
        <w:rPr>
          <w:rFonts w:ascii="Calibri" w:hAnsi="Calibri"/>
          <w:szCs w:val="24"/>
          <w:lang w:val="en-GB"/>
        </w:rPr>
        <w:t>Walby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(Hg.), </w:t>
      </w:r>
      <w:r w:rsidRPr="00E35F96">
        <w:rPr>
          <w:rFonts w:ascii="Calibri" w:hAnsi="Calibri"/>
          <w:i/>
          <w:szCs w:val="24"/>
          <w:lang w:val="en-GB"/>
        </w:rPr>
        <w:t>European Societies: Fusion or Fission?</w:t>
      </w:r>
      <w:r w:rsidRPr="00E35F96">
        <w:rPr>
          <w:rFonts w:ascii="Calibri" w:hAnsi="Calibri"/>
          <w:szCs w:val="24"/>
          <w:lang w:val="en-GB"/>
        </w:rPr>
        <w:t xml:space="preserve"> </w:t>
      </w:r>
      <w:r w:rsidRPr="00E35F96">
        <w:rPr>
          <w:rFonts w:ascii="Calibri" w:hAnsi="Calibri"/>
          <w:szCs w:val="24"/>
        </w:rPr>
        <w:t>London/New York: Routledge 1999, 105-117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soziale Unsicherheit weiblicher Lebenslagen, in: Wolfgang </w:t>
      </w:r>
      <w:proofErr w:type="spellStart"/>
      <w:r w:rsidRPr="00E35F96">
        <w:rPr>
          <w:rFonts w:ascii="Calibri" w:hAnsi="Calibri"/>
          <w:szCs w:val="24"/>
        </w:rPr>
        <w:t>Glatzer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Ansichten der Gesellschaft. Frankfurter Beiträge aus Soziologie und Politikwissenschaft</w:t>
      </w:r>
      <w:r w:rsidRPr="00E35F96">
        <w:rPr>
          <w:rFonts w:ascii="Calibri" w:hAnsi="Calibri"/>
          <w:szCs w:val="24"/>
        </w:rPr>
        <w:t xml:space="preserve">, Opladen: </w:t>
      </w:r>
      <w:proofErr w:type="spellStart"/>
      <w:r w:rsidRPr="00E35F96">
        <w:rPr>
          <w:rFonts w:ascii="Calibri" w:hAnsi="Calibri"/>
          <w:szCs w:val="24"/>
        </w:rPr>
        <w:t>Leske</w:t>
      </w:r>
      <w:proofErr w:type="spellEnd"/>
      <w:r w:rsidRPr="00E35F96">
        <w:rPr>
          <w:rFonts w:ascii="Calibri" w:hAnsi="Calibri"/>
          <w:szCs w:val="24"/>
        </w:rPr>
        <w:t xml:space="preserve"> + </w:t>
      </w:r>
      <w:proofErr w:type="spellStart"/>
      <w:r w:rsidRPr="00E35F96">
        <w:rPr>
          <w:rFonts w:ascii="Calibri" w:hAnsi="Calibri"/>
          <w:szCs w:val="24"/>
        </w:rPr>
        <w:lastRenderedPageBreak/>
        <w:t>Budrich</w:t>
      </w:r>
      <w:proofErr w:type="spellEnd"/>
      <w:r w:rsidRPr="00E35F96">
        <w:rPr>
          <w:rFonts w:ascii="Calibri" w:hAnsi="Calibri"/>
          <w:szCs w:val="24"/>
        </w:rPr>
        <w:t xml:space="preserve"> 1999, 285-301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Frausein und Feminismus. Über die Möglichkeit politischen Handelns von Frauen, in: Horst </w:t>
      </w:r>
      <w:proofErr w:type="spellStart"/>
      <w:r w:rsidRPr="00E35F96">
        <w:rPr>
          <w:rFonts w:ascii="Calibri" w:hAnsi="Calibri"/>
          <w:szCs w:val="24"/>
        </w:rPr>
        <w:t>Scarbat</w:t>
      </w:r>
      <w:proofErr w:type="spellEnd"/>
      <w:r w:rsidRPr="00E35F96">
        <w:rPr>
          <w:rFonts w:ascii="Calibri" w:hAnsi="Calibri"/>
          <w:szCs w:val="24"/>
        </w:rPr>
        <w:t>/Heike Schlottau/Veronika Straub/Klaus Waldmann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): </w:t>
      </w:r>
      <w:r w:rsidRPr="00E35F96">
        <w:rPr>
          <w:rFonts w:ascii="Calibri" w:hAnsi="Calibri"/>
          <w:i/>
          <w:szCs w:val="24"/>
        </w:rPr>
        <w:t>Geschlechter. Zur Kritik und Neubestimmung geschlechterbezogener Sozialisation und Bildung</w:t>
      </w:r>
      <w:r w:rsidRPr="00E35F96">
        <w:rPr>
          <w:rFonts w:ascii="Calibri" w:hAnsi="Calibri"/>
          <w:szCs w:val="24"/>
        </w:rPr>
        <w:t xml:space="preserve">, Opladen: </w:t>
      </w:r>
      <w:proofErr w:type="spellStart"/>
      <w:r w:rsidRPr="00E35F96">
        <w:rPr>
          <w:rFonts w:ascii="Calibri" w:hAnsi="Calibri"/>
          <w:szCs w:val="24"/>
        </w:rPr>
        <w:t>Leske</w:t>
      </w:r>
      <w:proofErr w:type="spellEnd"/>
      <w:r w:rsidRPr="00E35F96">
        <w:rPr>
          <w:rFonts w:ascii="Calibri" w:hAnsi="Calibri"/>
          <w:szCs w:val="24"/>
        </w:rPr>
        <w:t xml:space="preserve"> + </w:t>
      </w:r>
      <w:proofErr w:type="spellStart"/>
      <w:r w:rsidRPr="00E35F96">
        <w:rPr>
          <w:rFonts w:ascii="Calibri" w:hAnsi="Calibri"/>
          <w:szCs w:val="24"/>
        </w:rPr>
        <w:t>Budrich</w:t>
      </w:r>
      <w:proofErr w:type="spellEnd"/>
      <w:r w:rsidRPr="00E35F96">
        <w:rPr>
          <w:rFonts w:ascii="Calibri" w:hAnsi="Calibri"/>
          <w:szCs w:val="24"/>
        </w:rPr>
        <w:t xml:space="preserve"> 1999, 87-100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"Illegitime Töchter" Das komplizierte Verhältnis zwischen Feminismus und Soziologie, in: Jürgen Friedrichs/ Rainer M. </w:t>
      </w:r>
      <w:proofErr w:type="spellStart"/>
      <w:r w:rsidRPr="00E35F96">
        <w:rPr>
          <w:rFonts w:ascii="Calibri" w:hAnsi="Calibri"/>
          <w:szCs w:val="24"/>
        </w:rPr>
        <w:t>Lepsius</w:t>
      </w:r>
      <w:proofErr w:type="spellEnd"/>
      <w:r w:rsidRPr="00E35F96">
        <w:rPr>
          <w:rFonts w:ascii="Calibri" w:hAnsi="Calibri"/>
          <w:szCs w:val="24"/>
        </w:rPr>
        <w:t>/Karl Ulrich Mayer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Die Diagnosefähigkeit der Soziologie</w:t>
      </w:r>
      <w:r w:rsidRPr="00E35F96">
        <w:rPr>
          <w:rFonts w:ascii="Calibri" w:hAnsi="Calibri"/>
          <w:szCs w:val="24"/>
        </w:rPr>
        <w:t>, Opladen/Wiesbaden: Westdeutscher Verlag 1998, 343-382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Töchter der Emanzipation - Das Generationenproblem in der Frauenbewegung, in: Ingeborg </w:t>
      </w:r>
      <w:proofErr w:type="spellStart"/>
      <w:r w:rsidRPr="00E35F96">
        <w:rPr>
          <w:rFonts w:ascii="Calibri" w:hAnsi="Calibri"/>
          <w:szCs w:val="24"/>
        </w:rPr>
        <w:t>Mues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Was Frauen bewegt und was sie bewegen</w:t>
      </w:r>
      <w:r w:rsidRPr="00E35F96">
        <w:rPr>
          <w:rFonts w:ascii="Calibri" w:hAnsi="Calibri"/>
          <w:szCs w:val="24"/>
        </w:rPr>
        <w:t xml:space="preserve">, Frankfurt a.M.: Fischer 1998, 71-89; auch </w:t>
      </w:r>
      <w:proofErr w:type="spellStart"/>
      <w:r w:rsidRPr="00E35F96">
        <w:rPr>
          <w:rFonts w:ascii="Calibri" w:hAnsi="Calibri"/>
          <w:szCs w:val="24"/>
        </w:rPr>
        <w:t>abgedr</w:t>
      </w:r>
      <w:proofErr w:type="spellEnd"/>
      <w:r w:rsidRPr="00E35F96">
        <w:rPr>
          <w:rFonts w:ascii="Calibri" w:hAnsi="Calibri"/>
          <w:szCs w:val="24"/>
        </w:rPr>
        <w:t>.</w:t>
      </w:r>
      <w:r w:rsidRPr="00E35F96">
        <w:rPr>
          <w:rFonts w:ascii="Calibri" w:hAnsi="Calibri"/>
          <w:szCs w:val="24"/>
          <w:u w:val="single"/>
        </w:rPr>
        <w:t xml:space="preserve"> in</w:t>
      </w:r>
      <w:r w:rsidRPr="00E35F96">
        <w:rPr>
          <w:rFonts w:ascii="Calibri" w:hAnsi="Calibri"/>
          <w:szCs w:val="24"/>
        </w:rPr>
        <w:t>: Sybille Becker/Gesine Kleinschmidt/Ilona Nord/</w:t>
      </w:r>
      <w:proofErr w:type="spellStart"/>
      <w:r w:rsidRPr="00E35F96">
        <w:rPr>
          <w:rFonts w:ascii="Calibri" w:hAnsi="Calibri"/>
          <w:szCs w:val="24"/>
        </w:rPr>
        <w:t>Gury</w:t>
      </w:r>
      <w:proofErr w:type="spellEnd"/>
      <w:r w:rsidRPr="00E35F96">
        <w:rPr>
          <w:rFonts w:ascii="Calibri" w:hAnsi="Calibri"/>
          <w:szCs w:val="24"/>
        </w:rPr>
        <w:t xml:space="preserve"> Schneider-</w:t>
      </w:r>
      <w:proofErr w:type="spellStart"/>
      <w:r w:rsidRPr="00E35F96">
        <w:rPr>
          <w:rFonts w:ascii="Calibri" w:hAnsi="Calibri"/>
          <w:szCs w:val="24"/>
        </w:rPr>
        <w:t>Ludorff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.): Das Geschlecht der Zukunft. Frauenemanzipation und Geschlechtervielfalt, Stuttgart: Kohlhammer 2000, 15-28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  <w:lang w:val="fr-FR"/>
        </w:rPr>
        <w:t xml:space="preserve">National ou International? À propos de l'histoire des relations internationales du mouvement des femmes allemandes, in: Yolande Cohen/Françoise </w:t>
      </w:r>
      <w:proofErr w:type="spellStart"/>
      <w:r w:rsidRPr="00E35F96">
        <w:rPr>
          <w:rFonts w:ascii="Calibri" w:hAnsi="Calibri"/>
          <w:szCs w:val="24"/>
          <w:lang w:val="fr-FR"/>
        </w:rPr>
        <w:t>Thébaud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(</w:t>
      </w:r>
      <w:proofErr w:type="spellStart"/>
      <w:r w:rsidRPr="00E35F96">
        <w:rPr>
          <w:rFonts w:ascii="Calibri" w:hAnsi="Calibri"/>
          <w:szCs w:val="24"/>
          <w:lang w:val="fr-FR"/>
        </w:rPr>
        <w:t>dir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.): </w:t>
      </w:r>
      <w:r w:rsidRPr="00E35F96">
        <w:rPr>
          <w:rFonts w:ascii="Calibri" w:hAnsi="Calibri"/>
          <w:i/>
          <w:szCs w:val="24"/>
          <w:lang w:val="fr-FR"/>
        </w:rPr>
        <w:t>Féminismes et identités nationales</w:t>
      </w:r>
      <w:r w:rsidRPr="00E35F96">
        <w:rPr>
          <w:rFonts w:ascii="Calibri" w:hAnsi="Calibri"/>
          <w:szCs w:val="24"/>
          <w:lang w:val="fr-FR"/>
        </w:rPr>
        <w:t>, Lyon : Centre de Jacques Cartier 1998, 153-174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Das Konzept der Ehe als Institution - eine Erblast im Geschlechterverhältnis, in: Kirchenamt der EKD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Gottes Gabe und persönliche Verantwortung. Zur ethischen Orientierung für das Zusammenleben in Ehe und Familie</w:t>
      </w:r>
      <w:r w:rsidRPr="00E35F96">
        <w:rPr>
          <w:rFonts w:ascii="Calibri" w:hAnsi="Calibri"/>
          <w:szCs w:val="24"/>
        </w:rPr>
        <w:t>, Gütersloh: Gütersloher Verlagshaus 1998, 81-96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 xml:space="preserve">Feminism and the Law: Towards a Feminist and Contextualized Concept of Equality, in: </w:t>
      </w:r>
      <w:r w:rsidRPr="00E35F96">
        <w:rPr>
          <w:rFonts w:ascii="Calibri" w:hAnsi="Calibri"/>
          <w:i/>
          <w:szCs w:val="24"/>
          <w:lang w:val="en-GB"/>
        </w:rPr>
        <w:t>Gender and Citizenship: Equality Revisited</w:t>
      </w:r>
      <w:r w:rsidRPr="00E35F96">
        <w:rPr>
          <w:rFonts w:ascii="Calibri" w:hAnsi="Calibri"/>
          <w:szCs w:val="24"/>
          <w:lang w:val="en-GB"/>
        </w:rPr>
        <w:t xml:space="preserve">, Seminar 3 of the EU-Programme Gender and Citizenship, </w:t>
      </w:r>
      <w:proofErr w:type="spellStart"/>
      <w:r w:rsidRPr="00E35F96">
        <w:rPr>
          <w:rFonts w:ascii="Calibri" w:hAnsi="Calibri"/>
          <w:szCs w:val="24"/>
          <w:lang w:val="en-GB"/>
        </w:rPr>
        <w:t>Oktober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1997, 39-51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it-IT"/>
        </w:rPr>
      </w:pPr>
      <w:r w:rsidRPr="00E35F96">
        <w:rPr>
          <w:rFonts w:ascii="Calibri" w:hAnsi="Calibri"/>
          <w:szCs w:val="24"/>
          <w:lang w:val="it-IT"/>
        </w:rPr>
        <w:t xml:space="preserve">Femminismo e diritto: verso una concezione femminista e contestualizzata dell'eguaglianza, in: RAGION PRAKTIKA 8/1997, </w:t>
      </w:r>
      <w:proofErr w:type="gramStart"/>
      <w:r w:rsidRPr="00E35F96">
        <w:rPr>
          <w:rFonts w:ascii="Calibri" w:hAnsi="Calibri"/>
          <w:szCs w:val="24"/>
          <w:lang w:val="it-IT"/>
        </w:rPr>
        <w:t>53-62</w:t>
      </w:r>
      <w:proofErr w:type="gramEnd"/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Unterschiede und Gemeinsamkeiten - Feminismus in vergleichender Perspektive. Überlegungen aus der Bewegungsforschung, in: Claudia. Schöning-Kalender/Ayla Neusel/Mechtild Jansen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Feminismus - Islam - Nation. Frauenbewegung im Maghreb, in Zentralasien und in der Türkei</w:t>
      </w:r>
      <w:r w:rsidRPr="00E35F96">
        <w:rPr>
          <w:rFonts w:ascii="Calibri" w:hAnsi="Calibri"/>
          <w:szCs w:val="24"/>
        </w:rPr>
        <w:t>, Frankfurt/New York: Campus 1997, 55-69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Menschenrechte sind Frauenrechte - Alte Fragen und neue Ansätze feministischer Rechtskritik, in:</w:t>
      </w:r>
      <w:r w:rsidRPr="00E35F96">
        <w:rPr>
          <w:rFonts w:ascii="Calibri" w:hAnsi="Calibri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i/>
          <w:szCs w:val="24"/>
        </w:rPr>
        <w:t>L'Homme</w:t>
      </w:r>
      <w:proofErr w:type="spellEnd"/>
      <w:r w:rsidRPr="00E35F96">
        <w:rPr>
          <w:rFonts w:ascii="Calibri" w:hAnsi="Calibri"/>
          <w:i/>
          <w:szCs w:val="24"/>
        </w:rPr>
        <w:t>. Zeitschrift für feministische Geschichtswissenschaft</w:t>
      </w:r>
      <w:r w:rsidRPr="00E35F96">
        <w:rPr>
          <w:rFonts w:ascii="Calibri" w:hAnsi="Calibri"/>
          <w:szCs w:val="24"/>
        </w:rPr>
        <w:t xml:space="preserve">, Vol. 8, </w:t>
      </w:r>
      <w:proofErr w:type="spellStart"/>
      <w:r w:rsidRPr="00E35F96">
        <w:rPr>
          <w:rFonts w:ascii="Calibri" w:hAnsi="Calibri"/>
          <w:szCs w:val="24"/>
        </w:rPr>
        <w:t>No</w:t>
      </w:r>
      <w:proofErr w:type="spellEnd"/>
      <w:r w:rsidRPr="00E35F96">
        <w:rPr>
          <w:rFonts w:ascii="Calibri" w:hAnsi="Calibri"/>
          <w:szCs w:val="24"/>
        </w:rPr>
        <w:t xml:space="preserve">. 1/1997, 43-63; auch in: Institut für Sozialforschung an der J.W. Goethe Universität Frankfurt, Mitteilungen 8/1997, 40-69; sowie in: Benita von Behr/Lara Huber/Andrea </w:t>
      </w:r>
      <w:proofErr w:type="spellStart"/>
      <w:r w:rsidRPr="00E35F96">
        <w:rPr>
          <w:rFonts w:ascii="Calibri" w:hAnsi="Calibri"/>
          <w:szCs w:val="24"/>
        </w:rPr>
        <w:t>Krimmi</w:t>
      </w:r>
      <w:proofErr w:type="spellEnd"/>
      <w:r w:rsidRPr="00E35F96">
        <w:rPr>
          <w:rFonts w:ascii="Calibri" w:hAnsi="Calibri"/>
          <w:szCs w:val="24"/>
        </w:rPr>
        <w:t>/Manfred Wolff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Perspektiven der Menschenrechte. Beiträge zum fünfzigsten Jubiläum der UN-Erklärung</w:t>
      </w:r>
      <w:r w:rsidRPr="00E35F96">
        <w:rPr>
          <w:rFonts w:ascii="Calibri" w:hAnsi="Calibri"/>
          <w:szCs w:val="24"/>
        </w:rPr>
        <w:t>, Frankfurt a.M. u.a.: Peter Lang 1999, 189-217.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Soziale Bürgerrechte - ein Konzept für Frauen? In: Ute </w:t>
      </w:r>
      <w:proofErr w:type="spellStart"/>
      <w:r w:rsidRPr="00E35F96">
        <w:rPr>
          <w:rFonts w:ascii="Calibri" w:hAnsi="Calibri"/>
          <w:szCs w:val="24"/>
        </w:rPr>
        <w:t>Behning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 xml:space="preserve"> Das Private ist ökonomisch. Widersprüche der Ökonomisierung privater Familien- und Haushalts-Dienstleistungen</w:t>
      </w:r>
      <w:r w:rsidRPr="00E35F96">
        <w:rPr>
          <w:rFonts w:ascii="Calibri" w:hAnsi="Calibri"/>
          <w:szCs w:val="24"/>
        </w:rPr>
        <w:t>, Berlin: Sigma 1997, 23-39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Einleitung zu: Ute Gerhard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Frauen in der Geschichte des Rechts. Von der Frühen Neuzeit bis zur Gegenwart</w:t>
      </w:r>
      <w:r w:rsidRPr="00E35F96">
        <w:rPr>
          <w:rFonts w:ascii="Calibri" w:hAnsi="Calibri"/>
          <w:szCs w:val="24"/>
        </w:rPr>
        <w:t>, München: Beck 1997, 11-22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Grenzziehungen und Überschreitungen. Die Rechte der Frauen auf dem Weg in die </w:t>
      </w:r>
      <w:r w:rsidRPr="00E35F96">
        <w:rPr>
          <w:rFonts w:ascii="Calibri" w:hAnsi="Calibri"/>
          <w:szCs w:val="24"/>
        </w:rPr>
        <w:lastRenderedPageBreak/>
        <w:t>politische Öffentlichkeit, in: Ute Gerhard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Frauen in der Geschichte des Rechts. Von der Frühen Neuzeit bis zur Gegenwart</w:t>
      </w:r>
      <w:r w:rsidRPr="00E35F96">
        <w:rPr>
          <w:rFonts w:ascii="Calibri" w:hAnsi="Calibri"/>
          <w:szCs w:val="24"/>
        </w:rPr>
        <w:t>, München: Beck 1997, 509-546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Geschlechterdifferenz, soziale Bewegungen und Recht. Der Beitrag feministischer Rechtskritik zu einer Theorie sozialer Staatsbürgerrechte, in: Stefan </w:t>
      </w:r>
      <w:proofErr w:type="spellStart"/>
      <w:r w:rsidRPr="00E35F96">
        <w:rPr>
          <w:rFonts w:ascii="Calibri" w:hAnsi="Calibri"/>
          <w:szCs w:val="24"/>
        </w:rPr>
        <w:t>Hradil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Differenz und Integration. Die Zukunft moderner Gesellschaften</w:t>
      </w:r>
      <w:r w:rsidRPr="00E35F96">
        <w:rPr>
          <w:rFonts w:ascii="Calibri" w:hAnsi="Calibri"/>
          <w:szCs w:val="24"/>
        </w:rPr>
        <w:t>. Verhandlungen des 28. Kongresses der Deutschen Gesellschaft für Soziologie 1996 in Dresden, Frankfurt a.M.: Campus 1997, 402-420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Frauenforschung zu Recht - Dimensionen feministischer Rechtskritik, in: Ursula Rust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Juristinnen an den Hochschulen – Frauenrecht in Lehre und Forschung</w:t>
      </w:r>
      <w:r w:rsidRPr="00E35F96">
        <w:rPr>
          <w:rFonts w:ascii="Calibri" w:hAnsi="Calibri"/>
          <w:szCs w:val="24"/>
        </w:rPr>
        <w:t>, Baden-Baden: Nomos 1997, 140-152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soziale Unsicherheit weiblicher Lebenslagen - Perspektiven einer feministischen Sozialpolitikanalyse, in: </w:t>
      </w:r>
      <w:r w:rsidRPr="00E35F96">
        <w:rPr>
          <w:rFonts w:ascii="Calibri" w:hAnsi="Calibri"/>
          <w:i/>
          <w:szCs w:val="24"/>
        </w:rPr>
        <w:t>Jahrbuch für christliche Sozialwissenschaften, Soziale Gerechtigkeit,</w:t>
      </w:r>
      <w:r w:rsidRPr="00E35F96">
        <w:rPr>
          <w:rFonts w:ascii="Calibri" w:hAnsi="Calibri"/>
          <w:szCs w:val="24"/>
        </w:rPr>
        <w:t xml:space="preserve"> 38. Bd., 1997, 172-191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"Wir wollen lieber fliegen als kriechen" Louise Otto Peters (1819-1895), in: </w:t>
      </w:r>
      <w:proofErr w:type="spellStart"/>
      <w:r w:rsidRPr="00E35F96">
        <w:rPr>
          <w:rFonts w:ascii="Calibri" w:hAnsi="Calibri"/>
          <w:szCs w:val="24"/>
        </w:rPr>
        <w:t>Ingaburgh</w:t>
      </w:r>
      <w:proofErr w:type="spellEnd"/>
      <w:r w:rsidRPr="00E35F96">
        <w:rPr>
          <w:rFonts w:ascii="Calibri" w:hAnsi="Calibri"/>
          <w:szCs w:val="24"/>
        </w:rPr>
        <w:t xml:space="preserve"> Klatt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 xml:space="preserve"> "Wir wollen lieber fliegen als kriechen". Historische Frauenportraits</w:t>
      </w:r>
      <w:r w:rsidRPr="00E35F96">
        <w:rPr>
          <w:rFonts w:ascii="Calibri" w:hAnsi="Calibri"/>
          <w:szCs w:val="24"/>
        </w:rPr>
        <w:t>, Lübeck: Dräger 1997, 11-26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US"/>
        </w:rPr>
      </w:pPr>
      <w:r w:rsidRPr="00E35F96">
        <w:rPr>
          <w:rFonts w:ascii="Calibri" w:hAnsi="Calibri"/>
          <w:szCs w:val="24"/>
        </w:rPr>
        <w:t>Rechtshistorische und rechtspolitische Entwicklungen im Hinblick auf Ehe und Partnerschaft, in: Evangelische Aktionsgemeinschaft für Familienfragen e.V.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 xml:space="preserve"> Familienbeziehungen - Rechtsverhältnisse</w:t>
      </w:r>
      <w:r w:rsidRPr="00E35F96">
        <w:rPr>
          <w:rFonts w:ascii="Calibri" w:hAnsi="Calibri"/>
          <w:szCs w:val="24"/>
        </w:rPr>
        <w:t xml:space="preserve">, Dokumentation der Fachtagung vom 25-27. </w:t>
      </w:r>
      <w:r w:rsidRPr="00E35F96">
        <w:rPr>
          <w:rFonts w:ascii="Calibri" w:hAnsi="Calibri"/>
          <w:szCs w:val="24"/>
          <w:lang w:val="en-US"/>
        </w:rPr>
        <w:t>September 1996, Goslar 1996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  <w:lang w:val="fr-FR"/>
        </w:rPr>
        <w:t>« Le statut juridique de la femme dans la société bourgeoise du XIX</w:t>
      </w:r>
      <w:r w:rsidRPr="00E35F96">
        <w:rPr>
          <w:rFonts w:ascii="Calibri" w:hAnsi="Calibri"/>
          <w:szCs w:val="24"/>
          <w:vertAlign w:val="superscript"/>
          <w:lang w:val="fr-FR"/>
        </w:rPr>
        <w:t>e</w:t>
      </w:r>
      <w:r w:rsidRPr="00E35F96">
        <w:rPr>
          <w:rFonts w:ascii="Calibri" w:hAnsi="Calibri"/>
          <w:szCs w:val="24"/>
          <w:lang w:val="fr-FR"/>
        </w:rPr>
        <w:t xml:space="preserve"> siècle. Comparaison entre la France et l'Allemagne », in: Jürgen </w:t>
      </w:r>
      <w:proofErr w:type="spellStart"/>
      <w:r w:rsidRPr="00E35F96">
        <w:rPr>
          <w:rFonts w:ascii="Calibri" w:hAnsi="Calibri"/>
          <w:szCs w:val="24"/>
          <w:lang w:val="fr-FR"/>
        </w:rPr>
        <w:t>Kocka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 (</w:t>
      </w:r>
      <w:proofErr w:type="spellStart"/>
      <w:r w:rsidRPr="00E35F96">
        <w:rPr>
          <w:rFonts w:ascii="Calibri" w:hAnsi="Calibri"/>
          <w:szCs w:val="24"/>
          <w:lang w:val="fr-FR"/>
        </w:rPr>
        <w:t>dir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.), </w:t>
      </w:r>
      <w:r w:rsidRPr="00E35F96">
        <w:rPr>
          <w:rFonts w:ascii="Calibri" w:hAnsi="Calibri"/>
          <w:i/>
          <w:szCs w:val="24"/>
          <w:lang w:val="fr-FR"/>
        </w:rPr>
        <w:t>Les bourgeoisies européennes au XIX</w:t>
      </w:r>
      <w:r w:rsidRPr="00E35F96">
        <w:rPr>
          <w:rFonts w:ascii="Calibri" w:hAnsi="Calibri"/>
          <w:i/>
          <w:szCs w:val="24"/>
          <w:vertAlign w:val="superscript"/>
          <w:lang w:val="fr-FR"/>
        </w:rPr>
        <w:t>e</w:t>
      </w:r>
      <w:r w:rsidRPr="00E35F96">
        <w:rPr>
          <w:rFonts w:ascii="Calibri" w:hAnsi="Calibri"/>
          <w:i/>
          <w:szCs w:val="24"/>
          <w:lang w:val="fr-FR"/>
        </w:rPr>
        <w:t> siècle</w:t>
      </w:r>
      <w:r w:rsidRPr="00E35F96">
        <w:rPr>
          <w:rFonts w:ascii="Calibri" w:hAnsi="Calibri"/>
          <w:szCs w:val="24"/>
          <w:lang w:val="fr-FR"/>
        </w:rPr>
        <w:t xml:space="preserve">, Paris: Belin, 1996, p.333-362 (Dominique </w:t>
      </w:r>
      <w:proofErr w:type="spellStart"/>
      <w:r w:rsidRPr="00E35F96">
        <w:rPr>
          <w:rFonts w:ascii="Calibri" w:hAnsi="Calibri"/>
          <w:szCs w:val="24"/>
          <w:lang w:val="fr-FR"/>
        </w:rPr>
        <w:t>Tassel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, </w:t>
      </w:r>
      <w:proofErr w:type="spellStart"/>
      <w:r w:rsidRPr="00E35F96">
        <w:rPr>
          <w:rFonts w:ascii="Calibri" w:hAnsi="Calibri"/>
          <w:szCs w:val="24"/>
          <w:lang w:val="fr-FR"/>
        </w:rPr>
        <w:t>französ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. </w:t>
      </w:r>
      <w:r w:rsidRPr="00E35F96">
        <w:rPr>
          <w:rFonts w:ascii="Calibri" w:hAnsi="Calibri"/>
          <w:szCs w:val="24"/>
        </w:rPr>
        <w:t xml:space="preserve">Übersetzung von „Die Rechtsstellung der Frau in der bürgerlichen Gesellschaft“, in J. </w:t>
      </w:r>
      <w:proofErr w:type="spellStart"/>
      <w:r w:rsidRPr="00E35F96">
        <w:rPr>
          <w:rFonts w:ascii="Calibri" w:hAnsi="Calibri"/>
          <w:szCs w:val="24"/>
        </w:rPr>
        <w:t>Kocka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 1988)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Feministische Sozialpolitik in vergleichender Perspektive,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2/1996, 6-17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-Sozialpolitik in Europa - Feministische Einwände, Einleitung zus. mit P. Schmid/M. Veil, U. Wischermann,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2/1996, 3-5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Frauenrechte, Männerrechte, Menschenrechte - Perspektiven feministischer Rechtskritik, in: Frauenbüro der Johannes Gutenberg-Universität Mainz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Ringvorlesungen zu frauenspezifischen Themen</w:t>
      </w:r>
      <w:r w:rsidRPr="00E35F96">
        <w:rPr>
          <w:rFonts w:ascii="Calibri" w:hAnsi="Calibri"/>
          <w:szCs w:val="24"/>
        </w:rPr>
        <w:t>, Vol. 5 1996, 11-22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Historische Unrechtserfahrungen: Die Kämpfe </w:t>
      </w:r>
      <w:proofErr w:type="spellStart"/>
      <w:r w:rsidRPr="00E35F96">
        <w:rPr>
          <w:rFonts w:ascii="Calibri" w:hAnsi="Calibri"/>
          <w:szCs w:val="24"/>
        </w:rPr>
        <w:t>um's</w:t>
      </w:r>
      <w:proofErr w:type="spellEnd"/>
      <w:r w:rsidRPr="00E35F96">
        <w:rPr>
          <w:rFonts w:ascii="Calibri" w:hAnsi="Calibri"/>
          <w:szCs w:val="24"/>
        </w:rPr>
        <w:t xml:space="preserve"> Recht in den Frauenbewegungen, in: </w:t>
      </w:r>
      <w:r w:rsidRPr="00E35F96">
        <w:rPr>
          <w:rFonts w:ascii="Calibri" w:hAnsi="Calibri"/>
          <w:i/>
          <w:szCs w:val="24"/>
        </w:rPr>
        <w:t>Ariadne</w:t>
      </w:r>
      <w:r w:rsidRPr="00E35F96">
        <w:rPr>
          <w:rFonts w:ascii="Calibri" w:hAnsi="Calibri"/>
          <w:szCs w:val="24"/>
        </w:rPr>
        <w:t xml:space="preserve"> 30/1996, 46-51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Atempause: Die aktuelle Bedeutung der Frauenbewegung für eine zivile Gesellschaft, in: </w:t>
      </w:r>
      <w:r w:rsidRPr="00E35F96">
        <w:rPr>
          <w:rFonts w:ascii="Calibri" w:hAnsi="Calibri"/>
          <w:i/>
          <w:szCs w:val="24"/>
        </w:rPr>
        <w:t>Aus Politik und Zeitgeschichte. Beilage zur Wochenzeitung Das Parlament</w:t>
      </w:r>
      <w:r w:rsidRPr="00E35F96">
        <w:rPr>
          <w:rFonts w:ascii="Calibri" w:hAnsi="Calibri"/>
          <w:szCs w:val="24"/>
        </w:rPr>
        <w:t xml:space="preserve">, B 21-22/96, 17. Mai 1996, 3-14; </w:t>
      </w:r>
      <w:proofErr w:type="spellStart"/>
      <w:r w:rsidRPr="00E35F96">
        <w:rPr>
          <w:rFonts w:ascii="Calibri" w:hAnsi="Calibri"/>
          <w:szCs w:val="24"/>
        </w:rPr>
        <w:t>abgedr</w:t>
      </w:r>
      <w:proofErr w:type="spellEnd"/>
      <w:r w:rsidRPr="00E35F96">
        <w:rPr>
          <w:rFonts w:ascii="Calibri" w:hAnsi="Calibri"/>
          <w:szCs w:val="24"/>
        </w:rPr>
        <w:t>. in: Katrin Braun/Gesine Fuchs/Christiane Lemke/Katrin Töns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 xml:space="preserve"> Feministische Perspektiven der Politikwissenschaft,</w:t>
      </w:r>
      <w:r w:rsidRPr="00E35F96">
        <w:rPr>
          <w:rFonts w:ascii="Calibri" w:hAnsi="Calibri"/>
          <w:szCs w:val="24"/>
        </w:rPr>
        <w:t xml:space="preserve"> Lehr- und Handbücher der Politikwissenschaft, München/ Wien: </w:t>
      </w:r>
      <w:proofErr w:type="spellStart"/>
      <w:r w:rsidRPr="00E35F96">
        <w:rPr>
          <w:rFonts w:ascii="Calibri" w:hAnsi="Calibri"/>
          <w:szCs w:val="24"/>
        </w:rPr>
        <w:t>Oldenbourg</w:t>
      </w:r>
      <w:proofErr w:type="spellEnd"/>
      <w:r w:rsidRPr="00E35F96">
        <w:rPr>
          <w:rFonts w:ascii="Calibri" w:hAnsi="Calibri"/>
          <w:szCs w:val="24"/>
        </w:rPr>
        <w:t xml:space="preserve"> 2000, 293-314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Frauenbewegung in der Flaute? Zur Rolle sozialer Bewegungen in einem veränderten Europa, in: Transit 10/1995, 117-135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 xml:space="preserve">Gibt es eine feministische Sozialpolitik? Zwischenbilanz, in: </w:t>
      </w:r>
      <w:proofErr w:type="spellStart"/>
      <w:r w:rsidRPr="00E35F96">
        <w:rPr>
          <w:rFonts w:ascii="Calibri" w:hAnsi="Calibri"/>
          <w:i/>
          <w:szCs w:val="24"/>
        </w:rPr>
        <w:t>Olympe</w:t>
      </w:r>
      <w:proofErr w:type="spellEnd"/>
      <w:r w:rsidRPr="00E35F96">
        <w:rPr>
          <w:rFonts w:ascii="Calibri" w:hAnsi="Calibri"/>
          <w:szCs w:val="24"/>
        </w:rPr>
        <w:t>, Feministische Arbeitshefte zur Politik, H.3, Zürich/München 1995, 12-26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Wo sie das Volk meinen, da zählen die Frauen nicht mit. Frauenwahlrecht und Demokratie, in: Hilke Günther-Arndt/ Dirk Hoffmann/Norbert Zwölfer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Geschichtsbuch, Oberstufe, Von der Antike bis zum Ende des 19. Jahrhunderts</w:t>
      </w:r>
      <w:r w:rsidRPr="00E35F96">
        <w:rPr>
          <w:rFonts w:ascii="Calibri" w:hAnsi="Calibri"/>
          <w:szCs w:val="24"/>
        </w:rPr>
        <w:t>, Berlin: Cornelsen 1995, 346-349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Die "langen Wellen" der Frauenbewegung - Traditionslinien und unerledigte Anliegen, in: Regina Becker-Schmidt/ Gudrun-Axeli Knapp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Das Geschlechterverhältnis als Gegenstand der Sozialwissenschaften</w:t>
      </w:r>
      <w:r w:rsidRPr="00E35F96">
        <w:rPr>
          <w:rFonts w:ascii="Calibri" w:hAnsi="Calibri"/>
          <w:szCs w:val="24"/>
        </w:rPr>
        <w:t>, Frankfurt a.M.: Campus 1995, 247-278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Sozialwissenschaftliche Frauenforschung. Perspektivenwechsel und theoretische Diskurse, in: Bernhard Schäfers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Soziologie in Deutschland. Entwicklung, Institutionalisierung und Berufsfelder, Theoretische Kontroversen</w:t>
      </w:r>
      <w:r w:rsidRPr="00E35F96">
        <w:rPr>
          <w:rFonts w:ascii="Calibri" w:hAnsi="Calibri"/>
          <w:szCs w:val="24"/>
        </w:rPr>
        <w:t xml:space="preserve">, Opladen: </w:t>
      </w:r>
      <w:proofErr w:type="spellStart"/>
      <w:r w:rsidRPr="00E35F96">
        <w:rPr>
          <w:rFonts w:ascii="Calibri" w:hAnsi="Calibri"/>
          <w:szCs w:val="24"/>
        </w:rPr>
        <w:t>Leske</w:t>
      </w:r>
      <w:proofErr w:type="spellEnd"/>
      <w:r w:rsidRPr="00E35F96">
        <w:rPr>
          <w:rFonts w:ascii="Calibri" w:hAnsi="Calibri"/>
          <w:szCs w:val="24"/>
        </w:rPr>
        <w:t xml:space="preserve"> + </w:t>
      </w:r>
      <w:proofErr w:type="spellStart"/>
      <w:r w:rsidRPr="00E35F96">
        <w:rPr>
          <w:rFonts w:ascii="Calibri" w:hAnsi="Calibri"/>
          <w:szCs w:val="24"/>
        </w:rPr>
        <w:t>Budrich</w:t>
      </w:r>
      <w:proofErr w:type="spellEnd"/>
      <w:r w:rsidRPr="00E35F96">
        <w:rPr>
          <w:rFonts w:ascii="Calibri" w:hAnsi="Calibri"/>
          <w:szCs w:val="24"/>
        </w:rPr>
        <w:t xml:space="preserve"> 1995, 199-212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Frauenbewegung und Ehekritik. Der Beitrag der Frauenbewegung zu sozialem Wandel, in: Bernhard Nauck/Corinna </w:t>
      </w:r>
      <w:proofErr w:type="spellStart"/>
      <w:r w:rsidRPr="00E35F96">
        <w:rPr>
          <w:rFonts w:ascii="Calibri" w:hAnsi="Calibri"/>
          <w:szCs w:val="24"/>
        </w:rPr>
        <w:t>Onnen-Isemann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Familie im Brennpunkt von Wissenschaft und Forschung</w:t>
      </w:r>
      <w:r w:rsidRPr="00E35F96">
        <w:rPr>
          <w:rFonts w:ascii="Calibri" w:hAnsi="Calibri"/>
          <w:szCs w:val="24"/>
        </w:rPr>
        <w:t>, Neuwied/</w:t>
      </w:r>
      <w:proofErr w:type="spellStart"/>
      <w:r w:rsidRPr="00E35F96">
        <w:rPr>
          <w:rFonts w:ascii="Calibri" w:hAnsi="Calibri"/>
          <w:szCs w:val="24"/>
        </w:rPr>
        <w:t>Kriftel</w:t>
      </w:r>
      <w:proofErr w:type="spellEnd"/>
      <w:r w:rsidRPr="00E35F96">
        <w:rPr>
          <w:rFonts w:ascii="Calibri" w:hAnsi="Calibri"/>
          <w:szCs w:val="24"/>
        </w:rPr>
        <w:t xml:space="preserve">/Berlin: </w:t>
      </w:r>
      <w:proofErr w:type="spellStart"/>
      <w:r w:rsidRPr="00E35F96">
        <w:rPr>
          <w:rFonts w:ascii="Calibri" w:hAnsi="Calibri"/>
          <w:szCs w:val="24"/>
        </w:rPr>
        <w:t>Luchterhand</w:t>
      </w:r>
      <w:proofErr w:type="spellEnd"/>
      <w:r w:rsidRPr="00E35F96">
        <w:rPr>
          <w:rFonts w:ascii="Calibri" w:hAnsi="Calibri"/>
          <w:szCs w:val="24"/>
        </w:rPr>
        <w:t xml:space="preserve"> 1995, 59-71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Veränderungen im Geschlechterverhältnis. Noch liegen Welten zwischen Mann und Frau, in: Ansgar Klein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Wertediskussion im vereinten Deutschland</w:t>
      </w:r>
      <w:r w:rsidRPr="00E35F96">
        <w:rPr>
          <w:rFonts w:ascii="Calibri" w:hAnsi="Calibri"/>
          <w:szCs w:val="24"/>
        </w:rPr>
        <w:t xml:space="preserve">, Köln: Bund Verlag 1995, 92-96; </w:t>
      </w:r>
      <w:proofErr w:type="spellStart"/>
      <w:r w:rsidRPr="00E35F96">
        <w:rPr>
          <w:rFonts w:ascii="Calibri" w:hAnsi="Calibri"/>
          <w:szCs w:val="24"/>
        </w:rPr>
        <w:t>abgedr</w:t>
      </w:r>
      <w:proofErr w:type="spellEnd"/>
      <w:r w:rsidRPr="00E35F96">
        <w:rPr>
          <w:rFonts w:ascii="Calibri" w:hAnsi="Calibri"/>
          <w:szCs w:val="24"/>
        </w:rPr>
        <w:t xml:space="preserve">. in: </w:t>
      </w:r>
      <w:proofErr w:type="spellStart"/>
      <w:r w:rsidRPr="00E35F96">
        <w:rPr>
          <w:rFonts w:ascii="Calibri" w:hAnsi="Calibri"/>
          <w:szCs w:val="24"/>
        </w:rPr>
        <w:t>GegenWERTiges</w:t>
      </w:r>
      <w:proofErr w:type="spellEnd"/>
      <w:r w:rsidRPr="00E35F96">
        <w:rPr>
          <w:rFonts w:ascii="Calibri" w:hAnsi="Calibri"/>
          <w:szCs w:val="24"/>
        </w:rPr>
        <w:t xml:space="preserve"> </w:t>
      </w:r>
      <w:r w:rsidRPr="00E35F96">
        <w:rPr>
          <w:rFonts w:ascii="Calibri" w:hAnsi="Calibri"/>
          <w:i/>
          <w:szCs w:val="24"/>
        </w:rPr>
        <w:t>Das Handbuch zur Diskussion um Grundwerte heute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 von Elisabeth </w:t>
      </w:r>
      <w:proofErr w:type="spellStart"/>
      <w:r w:rsidRPr="00E35F96">
        <w:rPr>
          <w:rFonts w:ascii="Calibri" w:hAnsi="Calibri"/>
          <w:szCs w:val="24"/>
        </w:rPr>
        <w:t>Vanderheiden</w:t>
      </w:r>
      <w:proofErr w:type="spellEnd"/>
      <w:r w:rsidRPr="00E35F96">
        <w:rPr>
          <w:rFonts w:ascii="Calibri" w:hAnsi="Calibri"/>
          <w:szCs w:val="24"/>
        </w:rPr>
        <w:t xml:space="preserve"> im Auftrag der Katholischen Erwachsenenbildung Rheinland Pfalz, Mainz 1998, 171-176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Anerkennung der Menschenwürde und kulturelle Differenz - ein Rechtsproblem? In: H. Hoffmann/D. Kramer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Anderssein ein Menschenrecht. Über die Vereinbarkeit universaler Normen mit kultureller und ethnischer Vielfalt</w:t>
      </w:r>
      <w:r w:rsidRPr="00E35F96">
        <w:rPr>
          <w:rFonts w:ascii="Calibri" w:hAnsi="Calibri"/>
          <w:szCs w:val="24"/>
        </w:rPr>
        <w:t>, Weinheim: Beltz 1995, 47-64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proofErr w:type="gramStart"/>
      <w:r w:rsidRPr="00E35F96">
        <w:rPr>
          <w:rFonts w:ascii="Calibri" w:hAnsi="Calibri"/>
          <w:szCs w:val="24"/>
          <w:lang w:val="en-GB"/>
        </w:rPr>
        <w:t>Equality and/or Difference.</w:t>
      </w:r>
      <w:proofErr w:type="gramEnd"/>
      <w:r w:rsidRPr="00E35F96">
        <w:rPr>
          <w:rFonts w:ascii="Calibri" w:hAnsi="Calibri"/>
          <w:szCs w:val="24"/>
          <w:lang w:val="en-GB"/>
        </w:rPr>
        <w:t xml:space="preserve"> Criteria of a Different Law for Women: Freedom, Equality and Dignity, in: Alice </w:t>
      </w:r>
      <w:proofErr w:type="spellStart"/>
      <w:r w:rsidRPr="00E35F96">
        <w:rPr>
          <w:rFonts w:ascii="Calibri" w:hAnsi="Calibri"/>
          <w:szCs w:val="24"/>
          <w:lang w:val="en-GB"/>
        </w:rPr>
        <w:t>Yotopoulos-Marangopoulos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(ed.), </w:t>
      </w:r>
      <w:r w:rsidRPr="00E35F96">
        <w:rPr>
          <w:rFonts w:ascii="Calibri" w:hAnsi="Calibri"/>
          <w:i/>
          <w:szCs w:val="24"/>
          <w:lang w:val="en-GB"/>
        </w:rPr>
        <w:t>Women's Rights Human Rights</w:t>
      </w:r>
      <w:r w:rsidRPr="00E35F96">
        <w:rPr>
          <w:rFonts w:ascii="Calibri" w:hAnsi="Calibri"/>
          <w:szCs w:val="24"/>
          <w:lang w:val="en-GB"/>
        </w:rPr>
        <w:t xml:space="preserve">, </w:t>
      </w:r>
      <w:proofErr w:type="spellStart"/>
      <w:proofErr w:type="gramStart"/>
      <w:r w:rsidRPr="00E35F96">
        <w:rPr>
          <w:rFonts w:ascii="Calibri" w:hAnsi="Calibri"/>
          <w:szCs w:val="24"/>
          <w:lang w:val="en-GB"/>
        </w:rPr>
        <w:t>Athen</w:t>
      </w:r>
      <w:proofErr w:type="spellEnd"/>
      <w:proofErr w:type="gramEnd"/>
      <w:r w:rsidRPr="00E35F96">
        <w:rPr>
          <w:rFonts w:ascii="Calibri" w:hAnsi="Calibri"/>
          <w:szCs w:val="24"/>
          <w:lang w:val="en-GB"/>
        </w:rPr>
        <w:t>: ESTIA 1994, 89-105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 xml:space="preserve">Changes in Perspective: Feminist Research in the Social Sciences, in: </w:t>
      </w:r>
      <w:r w:rsidRPr="00E35F96">
        <w:rPr>
          <w:rFonts w:ascii="Calibri" w:hAnsi="Calibri"/>
          <w:i/>
          <w:szCs w:val="24"/>
          <w:lang w:val="en-GB"/>
        </w:rPr>
        <w:t>Sociology of Germany</w:t>
      </w:r>
      <w:r w:rsidRPr="00E35F96">
        <w:rPr>
          <w:rFonts w:ascii="Calibri" w:hAnsi="Calibri"/>
          <w:szCs w:val="24"/>
          <w:lang w:val="en-GB"/>
        </w:rPr>
        <w:t xml:space="preserve">, </w:t>
      </w:r>
      <w:r w:rsidRPr="00E35F96">
        <w:rPr>
          <w:rFonts w:ascii="Calibri" w:hAnsi="Calibri"/>
          <w:i/>
          <w:szCs w:val="24"/>
          <w:lang w:val="en-GB"/>
        </w:rPr>
        <w:t>Soziologie</w:t>
      </w:r>
      <w:r w:rsidRPr="00E35F96">
        <w:rPr>
          <w:rFonts w:ascii="Calibri" w:hAnsi="Calibri"/>
          <w:szCs w:val="24"/>
          <w:lang w:val="en-GB"/>
        </w:rPr>
        <w:t xml:space="preserve">, </w:t>
      </w:r>
      <w:proofErr w:type="gramStart"/>
      <w:r w:rsidRPr="00E35F96">
        <w:rPr>
          <w:rFonts w:ascii="Calibri" w:hAnsi="Calibri"/>
          <w:szCs w:val="24"/>
          <w:lang w:val="en-GB"/>
        </w:rPr>
        <w:t>Special</w:t>
      </w:r>
      <w:proofErr w:type="gramEnd"/>
      <w:r w:rsidRPr="00E35F96">
        <w:rPr>
          <w:rFonts w:ascii="Calibri" w:hAnsi="Calibri"/>
          <w:szCs w:val="24"/>
          <w:lang w:val="en-GB"/>
        </w:rPr>
        <w:t xml:space="preserve"> Edition 3/1994, 201-215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Gleichberechtigung, in: Florence Hervé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Das Weiber-Lexikon</w:t>
      </w:r>
      <w:r w:rsidRPr="00E35F96">
        <w:rPr>
          <w:rFonts w:ascii="Calibri" w:hAnsi="Calibri"/>
          <w:szCs w:val="24"/>
        </w:rPr>
        <w:t xml:space="preserve">, Köln : </w:t>
      </w:r>
      <w:proofErr w:type="spellStart"/>
      <w:r w:rsidRPr="00E35F96">
        <w:rPr>
          <w:rFonts w:ascii="Calibri" w:hAnsi="Calibri"/>
          <w:szCs w:val="24"/>
        </w:rPr>
        <w:t>Papy</w:t>
      </w:r>
      <w:proofErr w:type="spellEnd"/>
      <w:r w:rsidRPr="00E35F96">
        <w:rPr>
          <w:rFonts w:ascii="Calibri" w:hAnsi="Calibri"/>
          <w:szCs w:val="24"/>
        </w:rPr>
        <w:t xml:space="preserve"> Rossa 1994, 237-243 (Neuauflage)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Feminismus zu Recht. Unrechtserfahrungen und Rechtsverständnis in der neuen Frauenbewegung und Ansätze zu einer feministischen Rechtskritik, in: Margit Brückner/Birgit Meyer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sichtbare Frau</w:t>
      </w:r>
      <w:r w:rsidRPr="00E35F96">
        <w:rPr>
          <w:rFonts w:ascii="Calibri" w:hAnsi="Calibri"/>
          <w:szCs w:val="24"/>
        </w:rPr>
        <w:t>, Freiburg: Core 1994, 327-368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staatlich institutionalisierte "Lösung" der Frauenfrage. Zur Geschichte der Geschlechterverhältnisse in der DDR, in: Hartmut </w:t>
      </w:r>
      <w:proofErr w:type="spellStart"/>
      <w:r w:rsidRPr="00E35F96">
        <w:rPr>
          <w:rFonts w:ascii="Calibri" w:hAnsi="Calibri"/>
          <w:szCs w:val="24"/>
        </w:rPr>
        <w:t>Kaelble</w:t>
      </w:r>
      <w:proofErr w:type="spellEnd"/>
      <w:r w:rsidRPr="00E35F96">
        <w:rPr>
          <w:rFonts w:ascii="Calibri" w:hAnsi="Calibri"/>
          <w:szCs w:val="24"/>
        </w:rPr>
        <w:t xml:space="preserve">/Jürgen </w:t>
      </w:r>
      <w:proofErr w:type="spellStart"/>
      <w:r w:rsidRPr="00E35F96">
        <w:rPr>
          <w:rFonts w:ascii="Calibri" w:hAnsi="Calibri"/>
          <w:szCs w:val="24"/>
        </w:rPr>
        <w:t>Kocka</w:t>
      </w:r>
      <w:proofErr w:type="spellEnd"/>
      <w:r w:rsidRPr="00E35F96">
        <w:rPr>
          <w:rFonts w:ascii="Calibri" w:hAnsi="Calibri"/>
          <w:szCs w:val="24"/>
        </w:rPr>
        <w:t xml:space="preserve">/ Helmut </w:t>
      </w:r>
      <w:proofErr w:type="spellStart"/>
      <w:r w:rsidRPr="00E35F96">
        <w:rPr>
          <w:rFonts w:ascii="Calibri" w:hAnsi="Calibri"/>
          <w:szCs w:val="24"/>
        </w:rPr>
        <w:t>Zwahr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Sozialgeschichte der DDR</w:t>
      </w:r>
      <w:r w:rsidRPr="00E35F96">
        <w:rPr>
          <w:rFonts w:ascii="Calibri" w:hAnsi="Calibri"/>
          <w:szCs w:val="24"/>
        </w:rPr>
        <w:t>, Stuttgart: Klett-Cotta 1994, 383-403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National oder </w:t>
      </w:r>
      <w:proofErr w:type="spellStart"/>
      <w:r w:rsidRPr="00E35F96">
        <w:rPr>
          <w:rFonts w:ascii="Calibri" w:hAnsi="Calibri"/>
          <w:szCs w:val="24"/>
        </w:rPr>
        <w:t>International</w:t>
      </w:r>
      <w:proofErr w:type="spellEnd"/>
      <w:r w:rsidRPr="00E35F96">
        <w:rPr>
          <w:rFonts w:ascii="Calibri" w:hAnsi="Calibri"/>
          <w:szCs w:val="24"/>
        </w:rPr>
        <w:t xml:space="preserve">. Die internationalen Beziehungen der deutschen bürgerlichen Frauenbewegung,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2/1994, 34-52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Maßstäbe für eine neue Verfassung. Über Freiheit, Gleichheit und die Würde der Frauen (überarbeitete und aktualisierte Fassung), in: Ulrich K. Preuß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Zum Begriff der Verfassung</w:t>
      </w:r>
      <w:r w:rsidRPr="00E35F96">
        <w:rPr>
          <w:rFonts w:ascii="Calibri" w:hAnsi="Calibri"/>
          <w:szCs w:val="24"/>
        </w:rPr>
        <w:t>, Frankfurt a.M.: Fischer 1994, 248-273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it-IT"/>
        </w:rPr>
      </w:pPr>
      <w:proofErr w:type="gramStart"/>
      <w:r w:rsidRPr="00E35F96">
        <w:rPr>
          <w:rFonts w:ascii="Calibri" w:hAnsi="Calibri"/>
          <w:szCs w:val="24"/>
          <w:lang w:val="it-IT"/>
        </w:rPr>
        <w:lastRenderedPageBreak/>
        <w:t xml:space="preserve">Diritto civile e patriarcato, in: </w:t>
      </w:r>
      <w:proofErr w:type="spellStart"/>
      <w:r w:rsidRPr="00E35F96">
        <w:rPr>
          <w:rFonts w:ascii="Calibri" w:hAnsi="Calibri"/>
          <w:szCs w:val="24"/>
          <w:lang w:val="it-IT"/>
        </w:rPr>
        <w:t>donnawomanfemme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: </w:t>
      </w:r>
      <w:r w:rsidRPr="00E35F96">
        <w:rPr>
          <w:rFonts w:ascii="Calibri" w:hAnsi="Calibri"/>
          <w:i/>
          <w:szCs w:val="24"/>
          <w:lang w:val="it-IT"/>
        </w:rPr>
        <w:t>Una Questione di Governo</w:t>
      </w:r>
      <w:r w:rsidRPr="00E35F96">
        <w:rPr>
          <w:rFonts w:ascii="Calibri" w:hAnsi="Calibri"/>
          <w:szCs w:val="24"/>
          <w:lang w:val="it-IT"/>
        </w:rPr>
        <w:t>, DWF, 2-3 (22-23), Rom 1994, 77-95</w:t>
      </w:r>
      <w:proofErr w:type="gramEnd"/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29. März 1894. Gründung des "Bundes deutscher Frauenvereine", in: Christof Römer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Mitteldeutsches Jahrbuch für Kultur und Geschichte</w:t>
      </w:r>
      <w:r w:rsidRPr="00E35F96">
        <w:rPr>
          <w:rFonts w:ascii="Calibri" w:hAnsi="Calibri"/>
          <w:szCs w:val="24"/>
        </w:rPr>
        <w:t xml:space="preserve"> 1/1994, Weimar/Köln/Wien: Böhlau 1994, 270/271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Frauenbewegung und Frauenpolitik in der BRD. Wo stehen wir heute? In: Ilse </w:t>
      </w:r>
      <w:proofErr w:type="spellStart"/>
      <w:r w:rsidRPr="00E35F96">
        <w:rPr>
          <w:rFonts w:ascii="Calibri" w:hAnsi="Calibri"/>
          <w:szCs w:val="24"/>
        </w:rPr>
        <w:t>Modelmog</w:t>
      </w:r>
      <w:proofErr w:type="spellEnd"/>
      <w:r w:rsidRPr="00E35F96">
        <w:rPr>
          <w:rFonts w:ascii="Calibri" w:hAnsi="Calibri"/>
          <w:szCs w:val="24"/>
        </w:rPr>
        <w:t xml:space="preserve">/Ulrike </w:t>
      </w:r>
      <w:proofErr w:type="spellStart"/>
      <w:r w:rsidRPr="00E35F96">
        <w:rPr>
          <w:rFonts w:ascii="Calibri" w:hAnsi="Calibri"/>
          <w:szCs w:val="24"/>
        </w:rPr>
        <w:t>Gräßel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Konkurrenz &amp; Kooperation. Frauen im Zwiespalt?</w:t>
      </w:r>
      <w:r w:rsidRPr="00E35F96">
        <w:rPr>
          <w:rFonts w:ascii="Calibri" w:hAnsi="Calibri"/>
          <w:szCs w:val="24"/>
        </w:rPr>
        <w:t xml:space="preserve">, Münster/Hamburg: </w:t>
      </w:r>
      <w:proofErr w:type="spellStart"/>
      <w:r w:rsidRPr="00E35F96">
        <w:rPr>
          <w:rFonts w:ascii="Calibri" w:hAnsi="Calibri"/>
          <w:szCs w:val="24"/>
        </w:rPr>
        <w:t>Lit</w:t>
      </w:r>
      <w:proofErr w:type="spellEnd"/>
      <w:r w:rsidRPr="00E35F96">
        <w:rPr>
          <w:rFonts w:ascii="Calibri" w:hAnsi="Calibri"/>
          <w:szCs w:val="24"/>
        </w:rPr>
        <w:t xml:space="preserve"> Verlag 1994, 51-70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  <w:lang w:val="fr-FR"/>
        </w:rPr>
        <w:t xml:space="preserve">Droits de L'homme - Droits de la femme en 1789, in: Nationalismes, Féminismes, Exclusions: Mélanges en l'honneur de Rita </w:t>
      </w:r>
      <w:proofErr w:type="spellStart"/>
      <w:r w:rsidRPr="00E35F96">
        <w:rPr>
          <w:rFonts w:ascii="Calibri" w:hAnsi="Calibri"/>
          <w:szCs w:val="24"/>
          <w:lang w:val="fr-FR"/>
        </w:rPr>
        <w:t>Thalmann</w:t>
      </w:r>
      <w:proofErr w:type="spellEnd"/>
      <w:r w:rsidRPr="00E35F96">
        <w:rPr>
          <w:rFonts w:ascii="Calibri" w:hAnsi="Calibri"/>
          <w:szCs w:val="24"/>
          <w:lang w:val="fr-FR"/>
        </w:rPr>
        <w:t xml:space="preserve">, Frankfurt/M. </w:t>
      </w:r>
      <w:proofErr w:type="spellStart"/>
      <w:r w:rsidRPr="00E35F96">
        <w:rPr>
          <w:rFonts w:ascii="Calibri" w:hAnsi="Calibri"/>
          <w:szCs w:val="24"/>
          <w:lang w:val="fr-FR"/>
        </w:rPr>
        <w:t>u.a</w:t>
      </w:r>
      <w:proofErr w:type="spellEnd"/>
      <w:r w:rsidRPr="00E35F96">
        <w:rPr>
          <w:rFonts w:ascii="Calibri" w:hAnsi="Calibri"/>
          <w:szCs w:val="24"/>
          <w:lang w:val="fr-FR"/>
        </w:rPr>
        <w:t>. 1994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Frauenrechte, Männerrechte, Menschenrechte. Perspektiven feministischer Rechtskritik, in: </w:t>
      </w:r>
      <w:r w:rsidRPr="00E35F96">
        <w:rPr>
          <w:rFonts w:ascii="Calibri" w:hAnsi="Calibri"/>
          <w:i/>
          <w:szCs w:val="24"/>
        </w:rPr>
        <w:t>Dialektik. Enzyklopädische Zeitschrift für Philosophie und Wissenschaften</w:t>
      </w:r>
      <w:r w:rsidRPr="00E35F96">
        <w:rPr>
          <w:rFonts w:ascii="Calibri" w:hAnsi="Calibri"/>
          <w:szCs w:val="24"/>
        </w:rPr>
        <w:t>, 1994/1, 31-44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Frauenforschung und Frauenbewegung - Skizze ihrer theoretischen Diskurse, sowie: Frauenbewegung als soziale Bewegung, in: Deutsche Forschungsgemeinschaft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Sozialwissenschaftliche Frauenforschung in der Bundesrepublik Deutschland</w:t>
      </w:r>
      <w:r w:rsidRPr="00E35F96">
        <w:rPr>
          <w:rFonts w:ascii="Calibri" w:hAnsi="Calibri"/>
          <w:szCs w:val="24"/>
        </w:rPr>
        <w:t>, Senatskommission für Frauenforschung, Mitteilung 1, Berlin: Akademie Verlag, 1994, 12-28 u. 145-156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Menschenrechte haben (k)ein Geschlecht, in: Stefan </w:t>
      </w:r>
      <w:proofErr w:type="spellStart"/>
      <w:r w:rsidRPr="00E35F96">
        <w:rPr>
          <w:rFonts w:ascii="Calibri" w:hAnsi="Calibri"/>
          <w:szCs w:val="24"/>
        </w:rPr>
        <w:t>Batzli</w:t>
      </w:r>
      <w:proofErr w:type="spellEnd"/>
      <w:r w:rsidRPr="00E35F96">
        <w:rPr>
          <w:rFonts w:ascii="Calibri" w:hAnsi="Calibri"/>
          <w:szCs w:val="24"/>
        </w:rPr>
        <w:t xml:space="preserve">/Fridolin Kissling/Rudolf </w:t>
      </w:r>
      <w:proofErr w:type="spellStart"/>
      <w:r w:rsidRPr="00E35F96">
        <w:rPr>
          <w:rFonts w:ascii="Calibri" w:hAnsi="Calibri"/>
          <w:szCs w:val="24"/>
        </w:rPr>
        <w:t>Zihlmann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Menschenbilder – Menschenrechte. Islam und Okzident: Kulturen im Konflikt</w:t>
      </w:r>
      <w:r w:rsidRPr="00E35F96">
        <w:rPr>
          <w:rFonts w:ascii="Calibri" w:hAnsi="Calibri"/>
          <w:szCs w:val="24"/>
        </w:rPr>
        <w:t>, Zürich: Unionsverlag 1994, 69-88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Zum Diskurs über eine andere Moral. Die endlose Debatte um den Abtreibungsparagraphen, in: </w:t>
      </w:r>
      <w:r w:rsidRPr="00E35F96">
        <w:rPr>
          <w:rFonts w:ascii="Calibri" w:hAnsi="Calibri"/>
          <w:i/>
          <w:szCs w:val="24"/>
        </w:rPr>
        <w:t>Neue Rundschau,</w:t>
      </w:r>
      <w:r w:rsidRPr="00E35F96">
        <w:rPr>
          <w:rFonts w:ascii="Calibri" w:hAnsi="Calibri"/>
          <w:szCs w:val="24"/>
        </w:rPr>
        <w:t xml:space="preserve"> Vol. 104, </w:t>
      </w:r>
      <w:proofErr w:type="spellStart"/>
      <w:r w:rsidRPr="00E35F96">
        <w:rPr>
          <w:rFonts w:ascii="Calibri" w:hAnsi="Calibri"/>
          <w:szCs w:val="24"/>
        </w:rPr>
        <w:t>No</w:t>
      </w:r>
      <w:proofErr w:type="spellEnd"/>
      <w:r w:rsidRPr="00E35F96">
        <w:rPr>
          <w:rFonts w:ascii="Calibri" w:hAnsi="Calibri"/>
          <w:szCs w:val="24"/>
        </w:rPr>
        <w:t>. 4, Frankfurt a.M. 1993, 99-114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Kein Kommentar! In: Peter-Alexis Albrecht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Das Urteil zu § 218 StGB - in Wortlaut und Kommentar -, </w:t>
      </w:r>
      <w:r w:rsidRPr="00E35F96">
        <w:rPr>
          <w:rFonts w:ascii="Calibri" w:hAnsi="Calibri"/>
          <w:i/>
          <w:szCs w:val="24"/>
        </w:rPr>
        <w:t>Kritische Vierteljahresschrift für Gesetzgebung und Rechtswissenschaft</w:t>
      </w:r>
      <w:r w:rsidRPr="00E35F96">
        <w:rPr>
          <w:rFonts w:ascii="Calibri" w:hAnsi="Calibri"/>
          <w:szCs w:val="24"/>
        </w:rPr>
        <w:t>. Sonderheft 1, Baden-Baden 1993, 147-155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Chronologie politischer Frauenleitbilder - eine Analyse der Frauenberichte der Bundesregierung, in: Bundesministerium für Frauen und Jugend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.): </w:t>
      </w:r>
      <w:r w:rsidRPr="00E35F96">
        <w:rPr>
          <w:rFonts w:ascii="Calibri" w:hAnsi="Calibri"/>
          <w:i/>
          <w:szCs w:val="24"/>
        </w:rPr>
        <w:t>Frauen im mittleren Alter. Lebenslagen und Geburtskohorten von 1935 bis 1950 in den alten und neuen Bundesländern</w:t>
      </w:r>
      <w:r w:rsidRPr="00E35F96">
        <w:rPr>
          <w:rFonts w:ascii="Calibri" w:hAnsi="Calibri"/>
          <w:szCs w:val="24"/>
        </w:rPr>
        <w:t>, Stuttgart: Kohlhammer 1993, 63-83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"National oder </w:t>
      </w:r>
      <w:proofErr w:type="spellStart"/>
      <w:r w:rsidRPr="00E35F96">
        <w:rPr>
          <w:rFonts w:ascii="Calibri" w:hAnsi="Calibri"/>
          <w:szCs w:val="24"/>
        </w:rPr>
        <w:t>International</w:t>
      </w:r>
      <w:proofErr w:type="spellEnd"/>
      <w:r w:rsidRPr="00E35F96">
        <w:rPr>
          <w:rFonts w:ascii="Calibri" w:hAnsi="Calibri"/>
          <w:szCs w:val="24"/>
        </w:rPr>
        <w:t xml:space="preserve">?" Frauengeschichte im Spiegel der internationalen Beziehungen der deutschen Frauenbewegung, in: </w:t>
      </w:r>
      <w:r w:rsidRPr="00E35F96">
        <w:rPr>
          <w:rFonts w:ascii="Calibri" w:hAnsi="Calibri"/>
          <w:i/>
          <w:szCs w:val="24"/>
        </w:rPr>
        <w:t>Ariadne</w:t>
      </w:r>
      <w:r w:rsidRPr="00E35F96">
        <w:rPr>
          <w:rFonts w:ascii="Calibri" w:hAnsi="Calibri"/>
          <w:szCs w:val="24"/>
        </w:rPr>
        <w:t>. Almanach des Archivs der deutschen Frauenbewegung 24/1993, 50-59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Frauenforschung und Frauenpolitik - zwischen Gleichberechtigung und Autonomie, in: Deutsche Gesellschaft für Hauswirtschaft e.V.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Hauswirtschaft und Wissenschaft</w:t>
      </w:r>
      <w:r w:rsidRPr="00E35F96">
        <w:rPr>
          <w:rFonts w:ascii="Calibri" w:hAnsi="Calibri"/>
          <w:szCs w:val="24"/>
        </w:rPr>
        <w:t xml:space="preserve">, 41. Jg., H. 5, </w:t>
      </w:r>
      <w:proofErr w:type="spellStart"/>
      <w:r w:rsidRPr="00E35F96">
        <w:rPr>
          <w:rFonts w:ascii="Calibri" w:hAnsi="Calibri"/>
          <w:szCs w:val="24"/>
        </w:rPr>
        <w:t>Baltmannsweiler</w:t>
      </w:r>
      <w:proofErr w:type="spellEnd"/>
      <w:r w:rsidRPr="00E35F96">
        <w:rPr>
          <w:rFonts w:ascii="Calibri" w:hAnsi="Calibri"/>
          <w:szCs w:val="24"/>
        </w:rPr>
        <w:t xml:space="preserve"> 1993, 211-215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Veränderte Leitbilder und normative Vorgaben für Frauen in der alten Bundesrepublik Deutschland, in: Konrad-Adenauer-Stiftung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Lebenssituation von Frauen im Osten und Westen der Bundesrepublik Deutschland</w:t>
      </w:r>
      <w:r w:rsidRPr="00E35F96">
        <w:rPr>
          <w:rFonts w:ascii="Calibri" w:hAnsi="Calibri"/>
          <w:szCs w:val="24"/>
        </w:rPr>
        <w:t>, Interne Studien und Berichte Nr. 47, St. Augustin 1993, 5-21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Frauenbewegung und § 218, in: Deutsches Hygiene-Museum Dresden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proofErr w:type="spellStart"/>
      <w:r w:rsidRPr="00E35F96">
        <w:rPr>
          <w:rFonts w:ascii="Calibri" w:hAnsi="Calibri"/>
          <w:i/>
          <w:szCs w:val="24"/>
        </w:rPr>
        <w:t>Unter</w:t>
      </w:r>
      <w:proofErr w:type="spellEnd"/>
      <w:r w:rsidRPr="00E35F96">
        <w:rPr>
          <w:rFonts w:ascii="Calibri" w:hAnsi="Calibri"/>
          <w:i/>
          <w:szCs w:val="24"/>
        </w:rPr>
        <w:t xml:space="preserve"> anderen </w:t>
      </w:r>
      <w:r w:rsidRPr="00E35F96">
        <w:rPr>
          <w:rFonts w:ascii="Calibri" w:hAnsi="Calibri"/>
          <w:i/>
          <w:szCs w:val="24"/>
        </w:rPr>
        <w:lastRenderedPageBreak/>
        <w:t>Umständen - Zur Geschichte der Abtreibung</w:t>
      </w:r>
      <w:r w:rsidRPr="00E35F96">
        <w:rPr>
          <w:rFonts w:ascii="Calibri" w:hAnsi="Calibri"/>
          <w:szCs w:val="24"/>
        </w:rPr>
        <w:t>, Berlin 1993, 104-113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Kein Kommentar, in: </w:t>
      </w:r>
      <w:r w:rsidRPr="00E35F96">
        <w:rPr>
          <w:rFonts w:ascii="Calibri" w:hAnsi="Calibri"/>
          <w:i/>
          <w:szCs w:val="24"/>
        </w:rPr>
        <w:t>Informationen für die Frau</w:t>
      </w:r>
      <w:r w:rsidRPr="00E35F96">
        <w:rPr>
          <w:rFonts w:ascii="Calibri" w:hAnsi="Calibri"/>
          <w:szCs w:val="24"/>
        </w:rPr>
        <w:t xml:space="preserve"> 7-8/1993, 15-19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 xml:space="preserve">Women's experiences of injustice: Some methodological problems and empirical findings of legal research, in: </w:t>
      </w:r>
      <w:r w:rsidRPr="00E35F96">
        <w:rPr>
          <w:rFonts w:ascii="Calibri" w:hAnsi="Calibri"/>
          <w:i/>
          <w:szCs w:val="24"/>
          <w:lang w:val="en-GB"/>
        </w:rPr>
        <w:t>Social &amp; Legal Studies</w:t>
      </w:r>
      <w:r w:rsidRPr="00E35F96">
        <w:rPr>
          <w:rFonts w:ascii="Calibri" w:hAnsi="Calibri"/>
          <w:szCs w:val="24"/>
          <w:lang w:val="en-GB"/>
        </w:rPr>
        <w:t>, Vol. 2 1993, 303-321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Differenz und Vielfalt - Die Diskurse der Neuen Frauenbewegung der Frauenforschung, in: </w:t>
      </w:r>
      <w:proofErr w:type="spellStart"/>
      <w:r w:rsidRPr="00E35F96">
        <w:rPr>
          <w:rFonts w:ascii="Calibri" w:hAnsi="Calibri"/>
          <w:i/>
          <w:szCs w:val="24"/>
        </w:rPr>
        <w:t>ifg</w:t>
      </w:r>
      <w:proofErr w:type="spellEnd"/>
      <w:r w:rsidRPr="00E35F96">
        <w:rPr>
          <w:rFonts w:ascii="Calibri" w:hAnsi="Calibri"/>
          <w:i/>
          <w:szCs w:val="24"/>
        </w:rPr>
        <w:t>. Zeitschrift für Frauenforschung</w:t>
      </w:r>
      <w:r w:rsidRPr="00E35F96">
        <w:rPr>
          <w:rFonts w:ascii="Calibri" w:hAnsi="Calibri"/>
          <w:szCs w:val="24"/>
        </w:rPr>
        <w:t xml:space="preserve"> 1+2/1993, 10-21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Laudatio für Helga </w:t>
      </w:r>
      <w:proofErr w:type="spellStart"/>
      <w:r w:rsidRPr="00E35F96">
        <w:rPr>
          <w:rFonts w:ascii="Calibri" w:hAnsi="Calibri"/>
          <w:szCs w:val="24"/>
        </w:rPr>
        <w:t>Einsele</w:t>
      </w:r>
      <w:proofErr w:type="spellEnd"/>
      <w:r w:rsidRPr="00E35F96">
        <w:rPr>
          <w:rFonts w:ascii="Calibri" w:hAnsi="Calibri"/>
          <w:szCs w:val="24"/>
        </w:rPr>
        <w:t xml:space="preserve">, in: </w:t>
      </w:r>
      <w:r w:rsidRPr="00E35F96">
        <w:rPr>
          <w:rFonts w:ascii="Calibri" w:hAnsi="Calibri"/>
          <w:i/>
          <w:szCs w:val="24"/>
        </w:rPr>
        <w:t>Monatsschrift für Kriminologie und Strafrechtsreform</w:t>
      </w:r>
      <w:r w:rsidRPr="00E35F96">
        <w:rPr>
          <w:rFonts w:ascii="Calibri" w:hAnsi="Calibri"/>
          <w:szCs w:val="24"/>
        </w:rPr>
        <w:t>, 3/1993, 135-140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Frauenfreundschaften - ihre Bedeutung für Politik und Kultur der alten Frauenbewegung, zus. mit Christina </w:t>
      </w:r>
      <w:proofErr w:type="spellStart"/>
      <w:r w:rsidRPr="00E35F96">
        <w:rPr>
          <w:rFonts w:ascii="Calibri" w:hAnsi="Calibri"/>
          <w:szCs w:val="24"/>
        </w:rPr>
        <w:t>Klausmann</w:t>
      </w:r>
      <w:proofErr w:type="spellEnd"/>
      <w:r w:rsidRPr="00E35F96">
        <w:rPr>
          <w:rFonts w:ascii="Calibri" w:hAnsi="Calibri"/>
          <w:szCs w:val="24"/>
        </w:rPr>
        <w:t xml:space="preserve"> und Ulla Wischermann,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1/1993, 21-37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it-IT"/>
        </w:rPr>
      </w:pPr>
      <w:r w:rsidRPr="00E35F96">
        <w:rPr>
          <w:rFonts w:ascii="Calibri" w:hAnsi="Calibri"/>
          <w:szCs w:val="24"/>
          <w:lang w:val="it-IT"/>
        </w:rPr>
        <w:t xml:space="preserve">Sulla libertà, uguaglianza e dignità delle donne: il "differente" diritto di </w:t>
      </w:r>
      <w:proofErr w:type="spellStart"/>
      <w:r w:rsidRPr="00E35F96">
        <w:rPr>
          <w:rFonts w:ascii="Calibri" w:hAnsi="Calibri"/>
          <w:szCs w:val="24"/>
          <w:lang w:val="it-IT"/>
        </w:rPr>
        <w:t>Olympe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 de </w:t>
      </w:r>
      <w:proofErr w:type="spellStart"/>
      <w:r w:rsidRPr="00E35F96">
        <w:rPr>
          <w:rFonts w:ascii="Calibri" w:hAnsi="Calibri"/>
          <w:szCs w:val="24"/>
          <w:lang w:val="it-IT"/>
        </w:rPr>
        <w:t>Gouges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, in: Gabriella </w:t>
      </w:r>
      <w:proofErr w:type="spellStart"/>
      <w:r w:rsidRPr="00E35F96">
        <w:rPr>
          <w:rFonts w:ascii="Calibri" w:hAnsi="Calibri"/>
          <w:szCs w:val="24"/>
          <w:lang w:val="it-IT"/>
        </w:rPr>
        <w:t>Bonacchi</w:t>
      </w:r>
      <w:proofErr w:type="spellEnd"/>
      <w:r w:rsidRPr="00E35F96">
        <w:rPr>
          <w:rFonts w:ascii="Calibri" w:hAnsi="Calibri"/>
          <w:szCs w:val="24"/>
          <w:lang w:val="it-IT"/>
        </w:rPr>
        <w:t>/Angela Groppi (</w:t>
      </w:r>
      <w:proofErr w:type="gramStart"/>
      <w:r w:rsidRPr="00E35F96">
        <w:rPr>
          <w:rFonts w:ascii="Calibri" w:hAnsi="Calibri"/>
          <w:szCs w:val="24"/>
          <w:lang w:val="it-IT"/>
        </w:rPr>
        <w:t>Hg.</w:t>
      </w:r>
      <w:proofErr w:type="gramEnd"/>
      <w:r w:rsidRPr="00E35F96">
        <w:rPr>
          <w:rFonts w:ascii="Calibri" w:hAnsi="Calibri"/>
          <w:szCs w:val="24"/>
          <w:lang w:val="it-IT"/>
        </w:rPr>
        <w:t xml:space="preserve">), </w:t>
      </w:r>
      <w:r w:rsidRPr="00E35F96">
        <w:rPr>
          <w:rFonts w:ascii="Calibri" w:hAnsi="Calibri"/>
          <w:i/>
          <w:szCs w:val="24"/>
          <w:lang w:val="it-IT"/>
        </w:rPr>
        <w:t>Il dilemma della cittadinanza. Diritti e doveri delle donne</w:t>
      </w:r>
      <w:r w:rsidRPr="00E35F96">
        <w:rPr>
          <w:rFonts w:ascii="Calibri" w:hAnsi="Calibri"/>
          <w:szCs w:val="24"/>
          <w:lang w:val="it-IT"/>
        </w:rPr>
        <w:t xml:space="preserve">, Bari/ Roma: Laterza &amp; Figli 1993, 37-58 (in </w:t>
      </w:r>
      <w:proofErr w:type="spellStart"/>
      <w:r w:rsidRPr="00E35F96">
        <w:rPr>
          <w:rFonts w:ascii="Calibri" w:hAnsi="Calibri"/>
          <w:szCs w:val="24"/>
          <w:lang w:val="it-IT"/>
        </w:rPr>
        <w:t>span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. </w:t>
      </w:r>
      <w:proofErr w:type="spellStart"/>
      <w:r w:rsidRPr="00E35F96">
        <w:rPr>
          <w:rFonts w:ascii="Calibri" w:hAnsi="Calibri"/>
          <w:szCs w:val="24"/>
          <w:lang w:val="it-IT"/>
        </w:rPr>
        <w:t>Übers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. in: </w:t>
      </w:r>
      <w:proofErr w:type="spellStart"/>
      <w:proofErr w:type="gramStart"/>
      <w:r w:rsidRPr="00E35F96">
        <w:rPr>
          <w:rFonts w:ascii="Calibri" w:hAnsi="Calibri"/>
          <w:szCs w:val="24"/>
          <w:lang w:val="it-IT"/>
        </w:rPr>
        <w:t>Dies</w:t>
      </w:r>
      <w:proofErr w:type="spellEnd"/>
      <w:r w:rsidRPr="00E35F96">
        <w:rPr>
          <w:rFonts w:ascii="Calibri" w:hAnsi="Calibri"/>
          <w:szCs w:val="24"/>
          <w:lang w:val="it-IT"/>
        </w:rPr>
        <w:t>.</w:t>
      </w:r>
      <w:proofErr w:type="gramEnd"/>
      <w:r w:rsidRPr="00E35F96">
        <w:rPr>
          <w:rFonts w:ascii="Calibri" w:hAnsi="Calibri"/>
          <w:szCs w:val="24"/>
          <w:lang w:val="it-IT"/>
        </w:rPr>
        <w:t xml:space="preserve">, O </w:t>
      </w:r>
      <w:proofErr w:type="spellStart"/>
      <w:r w:rsidRPr="00E35F96">
        <w:rPr>
          <w:rFonts w:ascii="Calibri" w:hAnsi="Calibri"/>
          <w:szCs w:val="24"/>
          <w:lang w:val="it-IT"/>
        </w:rPr>
        <w:t>Dilema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 da </w:t>
      </w:r>
      <w:proofErr w:type="spellStart"/>
      <w:r w:rsidRPr="00E35F96">
        <w:rPr>
          <w:rFonts w:ascii="Calibri" w:hAnsi="Calibri"/>
          <w:szCs w:val="24"/>
          <w:lang w:val="it-IT"/>
        </w:rPr>
        <w:t>Cidadania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, </w:t>
      </w:r>
      <w:proofErr w:type="spellStart"/>
      <w:r w:rsidRPr="00E35F96">
        <w:rPr>
          <w:rFonts w:ascii="Calibri" w:hAnsi="Calibri"/>
          <w:szCs w:val="24"/>
          <w:lang w:val="it-IT"/>
        </w:rPr>
        <w:t>S</w:t>
      </w:r>
      <w:r w:rsidRPr="00E35F96">
        <w:rPr>
          <w:rFonts w:ascii="Calibri" w:hAnsi="Calibri"/>
          <w:bCs/>
          <w:szCs w:val="24"/>
          <w:lang w:val="it-IT"/>
        </w:rPr>
        <w:t>ã</w:t>
      </w:r>
      <w:r w:rsidRPr="00E35F96">
        <w:rPr>
          <w:rFonts w:ascii="Calibri" w:hAnsi="Calibri"/>
          <w:szCs w:val="24"/>
          <w:lang w:val="it-IT"/>
        </w:rPr>
        <w:t>o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 Paulo. UNESP 1994, 51-76</w:t>
      </w:r>
      <w:proofErr w:type="gramStart"/>
      <w:r w:rsidRPr="00E35F96">
        <w:rPr>
          <w:rFonts w:ascii="Calibri" w:hAnsi="Calibri"/>
          <w:szCs w:val="24"/>
          <w:lang w:val="it-IT"/>
        </w:rPr>
        <w:t>)</w:t>
      </w:r>
      <w:proofErr w:type="gramEnd"/>
      <w:r w:rsidRPr="00E35F96">
        <w:rPr>
          <w:rFonts w:ascii="Calibri" w:hAnsi="Calibri"/>
          <w:szCs w:val="24"/>
          <w:lang w:val="it-IT"/>
        </w:rPr>
        <w:t xml:space="preserve">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it-IT"/>
        </w:rPr>
      </w:pPr>
      <w:proofErr w:type="spellStart"/>
      <w:r w:rsidRPr="00E35F96">
        <w:rPr>
          <w:rFonts w:ascii="Calibri" w:hAnsi="Calibri"/>
          <w:szCs w:val="24"/>
          <w:lang w:val="it-IT"/>
        </w:rPr>
        <w:t>Women's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 </w:t>
      </w:r>
      <w:proofErr w:type="spellStart"/>
      <w:r w:rsidRPr="00E35F96">
        <w:rPr>
          <w:rFonts w:ascii="Calibri" w:hAnsi="Calibri"/>
          <w:szCs w:val="24"/>
          <w:lang w:val="it-IT"/>
        </w:rPr>
        <w:t>studies</w:t>
      </w:r>
      <w:proofErr w:type="spellEnd"/>
      <w:r w:rsidRPr="00E35F96">
        <w:rPr>
          <w:rFonts w:ascii="Calibri" w:hAnsi="Calibri"/>
          <w:szCs w:val="24"/>
          <w:lang w:val="it-IT"/>
        </w:rPr>
        <w:t xml:space="preserve"> in Germania. </w:t>
      </w:r>
      <w:proofErr w:type="gramStart"/>
      <w:r w:rsidRPr="00E35F96">
        <w:rPr>
          <w:rFonts w:ascii="Calibri" w:hAnsi="Calibri"/>
          <w:szCs w:val="24"/>
          <w:lang w:val="it-IT"/>
        </w:rPr>
        <w:t xml:space="preserve">Esperienze e Prospettive, in: </w:t>
      </w:r>
      <w:r w:rsidRPr="00E35F96">
        <w:rPr>
          <w:rFonts w:ascii="Calibri" w:hAnsi="Calibri"/>
          <w:i/>
          <w:szCs w:val="24"/>
          <w:lang w:val="it-IT"/>
        </w:rPr>
        <w:t>AGENDA della Società Italiana delle Storiche</w:t>
      </w:r>
      <w:r w:rsidRPr="00E35F96">
        <w:rPr>
          <w:rFonts w:ascii="Calibri" w:hAnsi="Calibri"/>
          <w:szCs w:val="24"/>
          <w:lang w:val="it-IT"/>
        </w:rPr>
        <w:t xml:space="preserve"> 6/1992, 8-22</w:t>
      </w:r>
      <w:proofErr w:type="gramEnd"/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 xml:space="preserve">German Women's Studies and the Women's Movement: A Portrait of Themes, in: </w:t>
      </w:r>
      <w:r w:rsidRPr="00E35F96">
        <w:rPr>
          <w:rFonts w:ascii="Calibri" w:hAnsi="Calibri"/>
          <w:i/>
          <w:szCs w:val="24"/>
          <w:lang w:val="en-GB"/>
        </w:rPr>
        <w:t>Women's Studies Quarterly</w:t>
      </w:r>
      <w:r w:rsidRPr="00E35F96">
        <w:rPr>
          <w:rFonts w:ascii="Calibri" w:hAnsi="Calibri"/>
          <w:szCs w:val="24"/>
          <w:lang w:val="en-GB"/>
        </w:rPr>
        <w:t>, Vol. 10, No. 3 &amp; 4 1992, 98-111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Stellungnahme zur Anhörung der Gemeinsamen Verfassungskommission, stenographischer Bericht, 6. öffentliche Anhörung "Schutz der Familie und der nichtehelichen Lebensgemeinschaften", Bonn 1992, Anl., 113-120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Der lila Lehrstuhl, in: WEIBH e.V.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proofErr w:type="spellStart"/>
      <w:r w:rsidRPr="00E35F96">
        <w:rPr>
          <w:rFonts w:ascii="Calibri" w:hAnsi="Calibri"/>
          <w:i/>
          <w:szCs w:val="24"/>
        </w:rPr>
        <w:t>FrauenStadtbuch</w:t>
      </w:r>
      <w:proofErr w:type="spellEnd"/>
      <w:r w:rsidRPr="00E35F96">
        <w:rPr>
          <w:rFonts w:ascii="Calibri" w:hAnsi="Calibri"/>
          <w:i/>
          <w:szCs w:val="24"/>
        </w:rPr>
        <w:t xml:space="preserve"> Frankfurt</w:t>
      </w:r>
      <w:r w:rsidRPr="00E35F96">
        <w:rPr>
          <w:rFonts w:ascii="Calibri" w:hAnsi="Calibri"/>
          <w:szCs w:val="24"/>
        </w:rPr>
        <w:t>, Frankfurt a.M. 1992, 132-136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Westdeutsche Frauenbewegung: Zwischen Autonomie und dem Recht auf Gleichheit,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2/1992, 35-55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Umbruch in Europa, Aufbruch der Frauen? Einleitung in den Schwerpunkt, zus. mit E. </w:t>
      </w:r>
      <w:proofErr w:type="spellStart"/>
      <w:r w:rsidRPr="00E35F96">
        <w:rPr>
          <w:rFonts w:ascii="Calibri" w:hAnsi="Calibri"/>
          <w:szCs w:val="24"/>
        </w:rPr>
        <w:t>Senghaas</w:t>
      </w:r>
      <w:proofErr w:type="spellEnd"/>
      <w:r w:rsidRPr="00E35F96">
        <w:rPr>
          <w:rFonts w:ascii="Calibri" w:hAnsi="Calibri"/>
          <w:szCs w:val="24"/>
        </w:rPr>
        <w:t xml:space="preserve">-Knobloch,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2/1992, 3-7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Minus mal Minus ergibt kein Plus. Die deutsche Einheit hat die Probleme von Frauen verschärft, in: Mechtild. Blum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Deutschland einig Vaterland? Geschichte(n), Probleme und Perspektiven</w:t>
      </w:r>
      <w:r w:rsidRPr="00E35F96">
        <w:rPr>
          <w:rFonts w:ascii="Calibri" w:hAnsi="Calibri"/>
          <w:szCs w:val="24"/>
        </w:rPr>
        <w:t>, Bonn 1992: Edition Zeitlupe, 68-73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Frauenleitbilder und Etappen bundesrepublikanischer Frauenpolitik, in: Mechthild Veil/Karin Prinz/Ute Gerhard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Am modernen Frauenleben vorbei. Verliererinnen und Gewinnerinnen der Rentenreform</w:t>
      </w:r>
      <w:r w:rsidRPr="00E35F96">
        <w:rPr>
          <w:rFonts w:ascii="Calibri" w:hAnsi="Calibri"/>
          <w:szCs w:val="24"/>
        </w:rPr>
        <w:t>, Berlin: Sigma 1992, 17-41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Über den Traditionalismus des Privaten. Demokratie ohne das Selbstbestimmungsrecht der Frau?, in: </w:t>
      </w:r>
      <w:r w:rsidRPr="00E35F96">
        <w:rPr>
          <w:rFonts w:ascii="Calibri" w:hAnsi="Calibri"/>
          <w:i/>
          <w:szCs w:val="24"/>
        </w:rPr>
        <w:t>Die Mühen der Ebene. Transit -Europäische Revue,</w:t>
      </w:r>
      <w:r w:rsidRPr="00E35F96">
        <w:rPr>
          <w:rFonts w:ascii="Calibri" w:hAnsi="Calibri"/>
          <w:szCs w:val="24"/>
        </w:rPr>
        <w:t xml:space="preserve"> 3/1991, 118-128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Schlechte Zeiten in Europa für die Frauenemanzipation. Über den Traditionalismus des Privaten - Demokratie ohne das Selbstbestimmungsrecht? (Auszug), in: </w:t>
      </w:r>
      <w:r w:rsidRPr="00E35F96">
        <w:rPr>
          <w:rFonts w:ascii="Calibri" w:hAnsi="Calibri"/>
          <w:i/>
          <w:szCs w:val="24"/>
        </w:rPr>
        <w:t>Frankfurter Rundschau</w:t>
      </w:r>
      <w:r w:rsidRPr="00E35F96">
        <w:rPr>
          <w:rFonts w:ascii="Calibri" w:hAnsi="Calibri"/>
          <w:szCs w:val="24"/>
        </w:rPr>
        <w:t xml:space="preserve"> vom 23.12.1991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 xml:space="preserve">Verborgene Parallelen zwischen alter und neuer Frauenbewegung, in: </w:t>
      </w:r>
      <w:r w:rsidRPr="00E35F96">
        <w:rPr>
          <w:rFonts w:ascii="Calibri" w:hAnsi="Calibri"/>
          <w:i/>
          <w:szCs w:val="24"/>
        </w:rPr>
        <w:t>Forschung Frankfurt</w:t>
      </w:r>
      <w:r w:rsidRPr="00E35F96">
        <w:rPr>
          <w:rFonts w:ascii="Calibri" w:hAnsi="Calibri"/>
          <w:szCs w:val="24"/>
        </w:rPr>
        <w:t xml:space="preserve"> 3/1991, 14-17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it-IT"/>
        </w:rPr>
      </w:pPr>
      <w:r w:rsidRPr="00E35F96">
        <w:rPr>
          <w:rFonts w:ascii="Calibri" w:hAnsi="Calibri"/>
          <w:szCs w:val="24"/>
          <w:lang w:val="it-IT"/>
        </w:rPr>
        <w:t xml:space="preserve">Politica delle donne e cultura delle </w:t>
      </w:r>
      <w:proofErr w:type="gramStart"/>
      <w:r w:rsidRPr="00E35F96">
        <w:rPr>
          <w:rFonts w:ascii="Calibri" w:hAnsi="Calibri"/>
          <w:szCs w:val="24"/>
          <w:lang w:val="it-IT"/>
        </w:rPr>
        <w:t>donne</w:t>
      </w:r>
      <w:proofErr w:type="gramEnd"/>
      <w:r w:rsidRPr="00E35F96">
        <w:rPr>
          <w:rFonts w:ascii="Calibri" w:hAnsi="Calibri"/>
          <w:szCs w:val="24"/>
          <w:lang w:val="it-IT"/>
        </w:rPr>
        <w:t xml:space="preserve">. Teoria e storia del movimento delle donne in Germania, in: </w:t>
      </w:r>
      <w:r w:rsidRPr="00E35F96">
        <w:rPr>
          <w:rFonts w:ascii="Calibri" w:hAnsi="Calibri"/>
          <w:i/>
          <w:szCs w:val="24"/>
          <w:lang w:val="it-IT"/>
        </w:rPr>
        <w:t xml:space="preserve">MEMORIA. </w:t>
      </w:r>
      <w:proofErr w:type="gramStart"/>
      <w:r w:rsidRPr="00E35F96">
        <w:rPr>
          <w:rFonts w:ascii="Calibri" w:hAnsi="Calibri"/>
          <w:i/>
          <w:szCs w:val="24"/>
          <w:lang w:val="it-IT"/>
        </w:rPr>
        <w:t xml:space="preserve">Rivista di storia delle donne </w:t>
      </w:r>
      <w:r w:rsidRPr="00E35F96">
        <w:rPr>
          <w:rFonts w:ascii="Calibri" w:hAnsi="Calibri"/>
          <w:szCs w:val="24"/>
          <w:lang w:val="it-IT"/>
        </w:rPr>
        <w:t>31/1991, 40-60</w:t>
      </w:r>
      <w:proofErr w:type="gramEnd"/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proofErr w:type="gramStart"/>
      <w:r w:rsidRPr="00E35F96">
        <w:rPr>
          <w:rFonts w:ascii="Calibri" w:hAnsi="Calibri"/>
          <w:szCs w:val="24"/>
          <w:lang w:val="en-GB"/>
        </w:rPr>
        <w:t>German Women and the Social Costs of Unification, in: Germany and Gender.</w:t>
      </w:r>
      <w:proofErr w:type="gramEnd"/>
      <w:r w:rsidRPr="00E35F96">
        <w:rPr>
          <w:rFonts w:ascii="Calibri" w:hAnsi="Calibri"/>
          <w:szCs w:val="24"/>
          <w:lang w:val="en-GB"/>
        </w:rPr>
        <w:t xml:space="preserve"> The Effects of Unification on German Women in the East and the West, </w:t>
      </w:r>
      <w:r w:rsidRPr="00E35F96">
        <w:rPr>
          <w:rFonts w:ascii="Calibri" w:hAnsi="Calibri"/>
          <w:i/>
          <w:szCs w:val="24"/>
          <w:lang w:val="en-GB"/>
        </w:rPr>
        <w:t>German Politics and Gender</w:t>
      </w:r>
      <w:r w:rsidRPr="00E35F96">
        <w:rPr>
          <w:rFonts w:ascii="Calibri" w:hAnsi="Calibri"/>
          <w:szCs w:val="24"/>
          <w:lang w:val="en-GB"/>
        </w:rPr>
        <w:t>, Issue 24 &amp; 25 1991/92, 16-33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Stellung der Frau, zus. mit B. Sokol, in: Volker Kröning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Handbuch der Bremischen Verfassung</w:t>
      </w:r>
      <w:r w:rsidRPr="00E35F96">
        <w:rPr>
          <w:rFonts w:ascii="Calibri" w:hAnsi="Calibri"/>
          <w:szCs w:val="24"/>
        </w:rPr>
        <w:t>, Baden-Baden 1991: Nomos, 239-252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Bewegung im Verhältnis der Geschlechter und Klassen und der </w:t>
      </w:r>
      <w:proofErr w:type="spellStart"/>
      <w:r w:rsidRPr="00E35F96">
        <w:rPr>
          <w:rFonts w:ascii="Calibri" w:hAnsi="Calibri"/>
          <w:szCs w:val="24"/>
        </w:rPr>
        <w:t>Patriarchalismus</w:t>
      </w:r>
      <w:proofErr w:type="spellEnd"/>
      <w:r w:rsidRPr="00E35F96">
        <w:rPr>
          <w:rFonts w:ascii="Calibri" w:hAnsi="Calibri"/>
          <w:szCs w:val="24"/>
        </w:rPr>
        <w:t xml:space="preserve"> der Moderne, in: Wolfgang Zapf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Modernisierung moderner Gesellschaften. Verhandlungen des 25. Deutschen Soziologentages in Frankfurt am Main 1990</w:t>
      </w:r>
      <w:r w:rsidRPr="00E35F96">
        <w:rPr>
          <w:rFonts w:ascii="Calibri" w:hAnsi="Calibri"/>
          <w:szCs w:val="24"/>
        </w:rPr>
        <w:t xml:space="preserve">, Frankfurt/New York 1991: Campus, 418-432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Maßstäbe einer anderen Verfassung auch für Frauen - eine andere Freiheit, Gleichheit, Würde,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extra-Heft/1991, 11-21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Maßstäbe eines anderen Rechts: Über Freiheit, Gleichheit und die Würde der Frauen, in: </w:t>
      </w:r>
      <w:r w:rsidRPr="00E35F96">
        <w:rPr>
          <w:rFonts w:ascii="Calibri" w:hAnsi="Calibri"/>
          <w:i/>
          <w:szCs w:val="24"/>
        </w:rPr>
        <w:t>Leviathan</w:t>
      </w:r>
      <w:r w:rsidRPr="00E35F96">
        <w:rPr>
          <w:rFonts w:ascii="Calibri" w:hAnsi="Calibri"/>
          <w:szCs w:val="24"/>
        </w:rPr>
        <w:t xml:space="preserve"> 2/1991, 19. Jg., 175-191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Maßstäbe einer Verfassung auch für Frauen - eine andere Freiheit, Gleichheit, Würde (Auszug und Wiederabdruck), in: Bernd Guggenberger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Verfassungsdiskussion im Jahr der deutschen Einheit. Analysen - Hintergründe - Materialien</w:t>
      </w:r>
      <w:r w:rsidRPr="00E35F96">
        <w:rPr>
          <w:rFonts w:ascii="Calibri" w:hAnsi="Calibri"/>
          <w:szCs w:val="24"/>
        </w:rPr>
        <w:t>, München/Wien 1991: Hanser, 161-171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Gleichberechtigung heute? 40 Jahre nach Elisabeth </w:t>
      </w:r>
      <w:proofErr w:type="spellStart"/>
      <w:r w:rsidRPr="00E35F96">
        <w:rPr>
          <w:rFonts w:ascii="Calibri" w:hAnsi="Calibri"/>
          <w:szCs w:val="24"/>
        </w:rPr>
        <w:t>Selbert</w:t>
      </w:r>
      <w:proofErr w:type="spellEnd"/>
      <w:r w:rsidRPr="00E35F96">
        <w:rPr>
          <w:rFonts w:ascii="Calibri" w:hAnsi="Calibri"/>
          <w:szCs w:val="24"/>
        </w:rPr>
        <w:t xml:space="preserve">, in: </w:t>
      </w:r>
      <w:proofErr w:type="spellStart"/>
      <w:r w:rsidRPr="00E35F96">
        <w:rPr>
          <w:rFonts w:ascii="Calibri" w:hAnsi="Calibri"/>
          <w:i/>
          <w:szCs w:val="24"/>
        </w:rPr>
        <w:t>ifg</w:t>
      </w:r>
      <w:proofErr w:type="spellEnd"/>
      <w:r w:rsidRPr="00E35F96">
        <w:rPr>
          <w:rFonts w:ascii="Calibri" w:hAnsi="Calibri"/>
          <w:i/>
          <w:szCs w:val="24"/>
        </w:rPr>
        <w:t>. Zeitschrift für Frauenforschung</w:t>
      </w:r>
      <w:r w:rsidRPr="00E35F96">
        <w:rPr>
          <w:rFonts w:ascii="Calibri" w:hAnsi="Calibri"/>
          <w:szCs w:val="24"/>
        </w:rPr>
        <w:t>, 4/1990, 87-94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Rechtsangleichung zu Lasten der Frauen - Ihre Alterssicherung im vereinten Deutschland, zus. mit Mechthild Veil, in: </w:t>
      </w:r>
      <w:proofErr w:type="spellStart"/>
      <w:r w:rsidRPr="00E35F96">
        <w:rPr>
          <w:rFonts w:ascii="Calibri" w:hAnsi="Calibri"/>
          <w:i/>
          <w:szCs w:val="24"/>
        </w:rPr>
        <w:t>ifg</w:t>
      </w:r>
      <w:proofErr w:type="spellEnd"/>
      <w:r w:rsidRPr="00E35F96">
        <w:rPr>
          <w:rFonts w:ascii="Calibri" w:hAnsi="Calibri"/>
          <w:i/>
          <w:szCs w:val="24"/>
        </w:rPr>
        <w:t>. Zeitschrift für Frauenforschung</w:t>
      </w:r>
      <w:r w:rsidRPr="00E35F96">
        <w:rPr>
          <w:rFonts w:ascii="Calibri" w:hAnsi="Calibri"/>
          <w:szCs w:val="24"/>
        </w:rPr>
        <w:t xml:space="preserve"> 4/1990, 13-28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Geschlechtsspezifische Sozialpolitik und die soziale Unsicherheit weiblicher Lebenslagen, in: Dieter Döring/Walter </w:t>
      </w:r>
      <w:proofErr w:type="spellStart"/>
      <w:r w:rsidRPr="00E35F96">
        <w:rPr>
          <w:rFonts w:ascii="Calibri" w:hAnsi="Calibri"/>
          <w:szCs w:val="24"/>
        </w:rPr>
        <w:t>Hanesch</w:t>
      </w:r>
      <w:proofErr w:type="spellEnd"/>
      <w:r w:rsidRPr="00E35F96">
        <w:rPr>
          <w:rFonts w:ascii="Calibri" w:hAnsi="Calibri"/>
          <w:szCs w:val="24"/>
        </w:rPr>
        <w:t>/Ernst-Ulrich Huster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Armut im Wohlstand</w:t>
      </w:r>
      <w:r w:rsidRPr="00E35F96">
        <w:rPr>
          <w:rFonts w:ascii="Calibri" w:hAnsi="Calibri"/>
          <w:szCs w:val="24"/>
        </w:rPr>
        <w:t>, Frankfurt a.M.: Suhrkamp 1990, 311-331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Frauenwahlrecht in Deutschland. Bedeutungen, Meinungen, Folgen, in: Barbara Schaeffer-Hegel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Vater Staat und seine Frauen</w:t>
      </w:r>
      <w:r w:rsidRPr="00E35F96">
        <w:rPr>
          <w:rFonts w:ascii="Calibri" w:hAnsi="Calibri"/>
          <w:szCs w:val="24"/>
        </w:rPr>
        <w:t xml:space="preserve">, </w:t>
      </w:r>
      <w:r w:rsidRPr="00E35F96">
        <w:rPr>
          <w:rFonts w:ascii="Calibri" w:hAnsi="Calibri"/>
          <w:i/>
          <w:szCs w:val="24"/>
        </w:rPr>
        <w:t>Beiträge zur politischen Theorie</w:t>
      </w:r>
      <w:r w:rsidRPr="00E35F96">
        <w:rPr>
          <w:rFonts w:ascii="Calibri" w:hAnsi="Calibri"/>
          <w:szCs w:val="24"/>
        </w:rPr>
        <w:t xml:space="preserve">, Bd. 1, Pfaffenweiler: </w:t>
      </w:r>
      <w:proofErr w:type="spellStart"/>
      <w:r w:rsidRPr="00E35F96">
        <w:rPr>
          <w:rFonts w:ascii="Calibri" w:hAnsi="Calibri"/>
          <w:szCs w:val="24"/>
        </w:rPr>
        <w:t>Centaurus</w:t>
      </w:r>
      <w:proofErr w:type="spellEnd"/>
      <w:r w:rsidRPr="00E35F96">
        <w:rPr>
          <w:rFonts w:ascii="Calibri" w:hAnsi="Calibri"/>
          <w:szCs w:val="24"/>
        </w:rPr>
        <w:t xml:space="preserve"> 1990, 21-28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proofErr w:type="spellStart"/>
      <w:r w:rsidRPr="00E35F96">
        <w:rPr>
          <w:rFonts w:ascii="Calibri" w:hAnsi="Calibri"/>
          <w:szCs w:val="24"/>
        </w:rPr>
        <w:t>Patriarchatskritik</w:t>
      </w:r>
      <w:proofErr w:type="spellEnd"/>
      <w:r w:rsidRPr="00E35F96">
        <w:rPr>
          <w:rFonts w:ascii="Calibri" w:hAnsi="Calibri"/>
          <w:szCs w:val="24"/>
        </w:rPr>
        <w:t xml:space="preserve"> als Gesellschaftsanalyse. Ein nicht erledigtes Projekt, in: </w:t>
      </w:r>
      <w:r w:rsidRPr="00E35F96">
        <w:rPr>
          <w:rFonts w:ascii="Calibri" w:hAnsi="Calibri"/>
          <w:i/>
          <w:szCs w:val="24"/>
        </w:rPr>
        <w:t>Arbeitsgemeinschaft Interdisziplinäre Frauenforschung und -studien</w:t>
      </w:r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Feministische Erneuerung von Wissenschaft und Kunst, Pfaffenweiler 1990: </w:t>
      </w:r>
      <w:proofErr w:type="spellStart"/>
      <w:r w:rsidRPr="00E35F96">
        <w:rPr>
          <w:rFonts w:ascii="Calibri" w:hAnsi="Calibri"/>
          <w:szCs w:val="24"/>
        </w:rPr>
        <w:t>Centaurus</w:t>
      </w:r>
      <w:proofErr w:type="spellEnd"/>
      <w:r w:rsidRPr="00E35F96">
        <w:rPr>
          <w:rFonts w:ascii="Calibri" w:hAnsi="Calibri"/>
          <w:szCs w:val="24"/>
        </w:rPr>
        <w:t>, 65-80 (</w:t>
      </w:r>
      <w:proofErr w:type="spellStart"/>
      <w:r w:rsidRPr="00E35F96">
        <w:rPr>
          <w:rFonts w:ascii="Calibri" w:hAnsi="Calibri"/>
          <w:szCs w:val="24"/>
        </w:rPr>
        <w:t>abgedr</w:t>
      </w:r>
      <w:proofErr w:type="spellEnd"/>
      <w:r w:rsidRPr="00E35F96">
        <w:rPr>
          <w:rFonts w:ascii="Calibri" w:hAnsi="Calibri"/>
          <w:szCs w:val="24"/>
        </w:rPr>
        <w:t>. in: Schriftenreihe der Universität Regensburg, 18/1991, 113-129)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Bürgerliches Recht und Patriarchat, in: Ute Gerhard/ Mechtild Jansen/ Andrea Maihofer/ Irmgard Schultz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Differenz und Gleichheit. Menschenrechte haben (k)ein Geschlecht</w:t>
      </w:r>
      <w:r w:rsidRPr="00E35F96">
        <w:rPr>
          <w:rFonts w:ascii="Calibri" w:hAnsi="Calibri"/>
          <w:szCs w:val="24"/>
        </w:rPr>
        <w:t>, Frankfurt a.M.: Helmer1990, 188-204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Ein epochaler Wandel im Verhältnis der Geschlechter, in: Jürgen Hoffmann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 xml:space="preserve">Jenseits der </w:t>
      </w:r>
      <w:proofErr w:type="spellStart"/>
      <w:r w:rsidRPr="00E35F96">
        <w:rPr>
          <w:rFonts w:ascii="Calibri" w:hAnsi="Calibri"/>
          <w:i/>
          <w:szCs w:val="24"/>
        </w:rPr>
        <w:t>Beschlußlage</w:t>
      </w:r>
      <w:proofErr w:type="spellEnd"/>
      <w:r w:rsidRPr="00E35F96">
        <w:rPr>
          <w:rFonts w:ascii="Calibri" w:hAnsi="Calibri"/>
          <w:i/>
          <w:szCs w:val="24"/>
        </w:rPr>
        <w:t>. Gewerkschaft als Zukunftswerkstatt</w:t>
      </w:r>
      <w:r w:rsidRPr="00E35F96">
        <w:rPr>
          <w:rFonts w:ascii="Calibri" w:hAnsi="Calibri"/>
          <w:szCs w:val="24"/>
        </w:rPr>
        <w:t>, Köln: Bund Verlag 1990, 45-</w:t>
      </w:r>
      <w:r w:rsidRPr="00E35F96">
        <w:rPr>
          <w:rFonts w:ascii="Calibri" w:hAnsi="Calibri"/>
          <w:szCs w:val="24"/>
        </w:rPr>
        <w:lastRenderedPageBreak/>
        <w:t xml:space="preserve">56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Sozialwissenschaftliche Perspektiven, in : Synode der EKD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Gemeinschaft von Frauen und Männern in der Kirche</w:t>
      </w:r>
      <w:r w:rsidRPr="00E35F96">
        <w:rPr>
          <w:rFonts w:ascii="Calibri" w:hAnsi="Calibri"/>
          <w:szCs w:val="24"/>
        </w:rPr>
        <w:t>, Gütersloh: Gütersloher Verlagshaus 1990, 47-57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Menschenrechte - Frauenrechte 1789, in: Viktoria Schmidt-Linsenhoff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 xml:space="preserve">Sklavin oder Bürgerin? Französische Revolution und </w:t>
      </w:r>
      <w:proofErr w:type="spellStart"/>
      <w:r w:rsidRPr="00E35F96">
        <w:rPr>
          <w:rFonts w:ascii="Calibri" w:hAnsi="Calibri"/>
          <w:i/>
          <w:szCs w:val="24"/>
        </w:rPr>
        <w:t>Neue</w:t>
      </w:r>
      <w:proofErr w:type="spellEnd"/>
      <w:r w:rsidRPr="00E35F96">
        <w:rPr>
          <w:rFonts w:ascii="Calibri" w:hAnsi="Calibri"/>
          <w:i/>
          <w:szCs w:val="24"/>
        </w:rPr>
        <w:t xml:space="preserve"> Weiblichkeit 1760-1830</w:t>
      </w:r>
      <w:r w:rsidRPr="00E35F96">
        <w:rPr>
          <w:rFonts w:ascii="Calibri" w:hAnsi="Calibri"/>
          <w:szCs w:val="24"/>
        </w:rPr>
        <w:t>, Frankfurt a.M.: Jonas Verlag 1989, 55-72 (</w:t>
      </w:r>
      <w:proofErr w:type="spellStart"/>
      <w:r w:rsidRPr="00E35F96">
        <w:rPr>
          <w:rFonts w:ascii="Calibri" w:hAnsi="Calibri"/>
          <w:szCs w:val="24"/>
        </w:rPr>
        <w:t>abgedr</w:t>
      </w:r>
      <w:proofErr w:type="spellEnd"/>
      <w:r w:rsidRPr="00E35F96">
        <w:rPr>
          <w:rFonts w:ascii="Calibri" w:hAnsi="Calibri"/>
          <w:szCs w:val="24"/>
        </w:rPr>
        <w:t>. in: Hessische Landeszentrale für politische Bildung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Freiheit, Gleichheit, </w:t>
      </w:r>
      <w:proofErr w:type="spellStart"/>
      <w:r w:rsidRPr="00E35F96">
        <w:rPr>
          <w:rFonts w:ascii="Calibri" w:hAnsi="Calibri"/>
          <w:szCs w:val="24"/>
        </w:rPr>
        <w:t>Schwesterlichkeit</w:t>
      </w:r>
      <w:proofErr w:type="spellEnd"/>
      <w:r w:rsidRPr="00E35F96">
        <w:rPr>
          <w:rFonts w:ascii="Calibri" w:hAnsi="Calibri"/>
          <w:szCs w:val="24"/>
        </w:rPr>
        <w:t>. Männer und Frauen zur Zeit der Französischen Revolution, Wiesbaden 1989, 35-69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Frauenrechtserklärung der </w:t>
      </w:r>
      <w:proofErr w:type="spellStart"/>
      <w:r w:rsidRPr="00E35F96">
        <w:rPr>
          <w:rFonts w:ascii="Calibri" w:hAnsi="Calibri"/>
          <w:szCs w:val="24"/>
        </w:rPr>
        <w:t>Olympe</w:t>
      </w:r>
      <w:proofErr w:type="spellEnd"/>
      <w:r w:rsidRPr="00E35F96">
        <w:rPr>
          <w:rFonts w:ascii="Calibri" w:hAnsi="Calibri"/>
          <w:szCs w:val="24"/>
        </w:rPr>
        <w:t xml:space="preserve"> de </w:t>
      </w:r>
      <w:proofErr w:type="spellStart"/>
      <w:r w:rsidRPr="00E35F96">
        <w:rPr>
          <w:rFonts w:ascii="Calibri" w:hAnsi="Calibri"/>
          <w:szCs w:val="24"/>
        </w:rPr>
        <w:t>Gouges</w:t>
      </w:r>
      <w:proofErr w:type="spellEnd"/>
      <w:r w:rsidRPr="00E35F96">
        <w:rPr>
          <w:rFonts w:ascii="Calibri" w:hAnsi="Calibri"/>
          <w:szCs w:val="24"/>
        </w:rPr>
        <w:t xml:space="preserve"> - Entwurf zu einer feministischen Rechtstheorie, in: </w:t>
      </w:r>
      <w:r w:rsidRPr="00E35F96">
        <w:rPr>
          <w:rFonts w:ascii="Calibri" w:hAnsi="Calibri"/>
          <w:i/>
          <w:szCs w:val="24"/>
        </w:rPr>
        <w:t>Die neue Gesellschaft, Frankfurter Hefte</w:t>
      </w:r>
      <w:r w:rsidRPr="00E35F96">
        <w:rPr>
          <w:rFonts w:ascii="Calibri" w:hAnsi="Calibri"/>
          <w:szCs w:val="24"/>
        </w:rPr>
        <w:t xml:space="preserve"> 7/1989, 605-615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"Die Armut im Alter ist die Armut der Frauen". Stellungnahme zur öffentlichen Anhörung des Ausschusses für Arbeit und Sozialordnung des Deutschen Bundestages am 26.4.1989, abgedruckt in: </w:t>
      </w:r>
      <w:r w:rsidRPr="00E35F96">
        <w:rPr>
          <w:rFonts w:ascii="Calibri" w:hAnsi="Calibri"/>
          <w:i/>
          <w:szCs w:val="24"/>
        </w:rPr>
        <w:t>Frankfurter Rundschau</w:t>
      </w:r>
      <w:r w:rsidRPr="00E35F96">
        <w:rPr>
          <w:rFonts w:ascii="Calibri" w:hAnsi="Calibri"/>
          <w:szCs w:val="24"/>
        </w:rPr>
        <w:t xml:space="preserve"> vom 26.6.1989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Wenn Alltäglichkeit brüchig wird kommt Ungerechtigkeit zur Sprache, in: </w:t>
      </w:r>
      <w:r w:rsidRPr="00E35F96">
        <w:rPr>
          <w:rFonts w:ascii="Calibri" w:hAnsi="Calibri"/>
          <w:i/>
          <w:szCs w:val="24"/>
        </w:rPr>
        <w:t>Gemeinschaft von Frauen und Männern in der Kirche</w:t>
      </w:r>
      <w:r w:rsidRPr="00E35F96">
        <w:rPr>
          <w:rFonts w:ascii="Calibri" w:hAnsi="Calibri"/>
          <w:szCs w:val="24"/>
        </w:rPr>
        <w:t>, Materialien zur Vorbereitung der EKD-Synode, Hannover 1989, 5-17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Alte und neue Frauenbewegung. Vergleich und Perspektiven, in: Ulrike C. </w:t>
      </w:r>
      <w:proofErr w:type="spellStart"/>
      <w:r w:rsidRPr="00E35F96">
        <w:rPr>
          <w:rFonts w:ascii="Calibri" w:hAnsi="Calibri"/>
          <w:szCs w:val="24"/>
        </w:rPr>
        <w:t>Wasmuht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Alternativen zur 'alten' Politik. Neue Soziale Bewegungen in der Diskussion</w:t>
      </w:r>
      <w:r w:rsidRPr="00E35F96">
        <w:rPr>
          <w:rFonts w:ascii="Calibri" w:hAnsi="Calibri"/>
          <w:szCs w:val="24"/>
        </w:rPr>
        <w:t>, Darmstadt: Wiss. Buchgesellschaft 1989, 64-81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fr-FR"/>
        </w:rPr>
      </w:pPr>
      <w:r w:rsidRPr="00E35F96">
        <w:rPr>
          <w:rFonts w:ascii="Calibri" w:hAnsi="Calibri"/>
          <w:szCs w:val="24"/>
        </w:rPr>
        <w:t xml:space="preserve">Die Rechtsstellung der Frau in der bürgerlichen Gesellschaft des 19. Jahrhundert, Frankreich und Deutschland im Vergleich, in: Jürgen </w:t>
      </w:r>
      <w:proofErr w:type="spellStart"/>
      <w:r w:rsidRPr="00E35F96">
        <w:rPr>
          <w:rFonts w:ascii="Calibri" w:hAnsi="Calibri"/>
          <w:szCs w:val="24"/>
        </w:rPr>
        <w:t>Kocka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Bürgertum im 19. Jahrhundert. Deutschland im europäischen Vergleich</w:t>
      </w:r>
      <w:r w:rsidRPr="00E35F96">
        <w:rPr>
          <w:rFonts w:ascii="Calibri" w:hAnsi="Calibri"/>
          <w:szCs w:val="24"/>
        </w:rPr>
        <w:t xml:space="preserve">, Bd.1, München: Beck 1988, 439-468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Andere Ergebnisse, in: Ute Frevert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Bürger und Bürgerinnen. Geschlechterverhältnisse im 19. Jahrhundert</w:t>
      </w:r>
      <w:r w:rsidRPr="00E35F96">
        <w:rPr>
          <w:rFonts w:ascii="Calibri" w:hAnsi="Calibri"/>
          <w:szCs w:val="24"/>
        </w:rPr>
        <w:t xml:space="preserve">, Göttingen: </w:t>
      </w:r>
      <w:proofErr w:type="spellStart"/>
      <w:r w:rsidRPr="00E35F96">
        <w:rPr>
          <w:rFonts w:ascii="Calibri" w:hAnsi="Calibri"/>
          <w:szCs w:val="24"/>
        </w:rPr>
        <w:t>Vandenhoek</w:t>
      </w:r>
      <w:proofErr w:type="spellEnd"/>
      <w:r w:rsidRPr="00E35F96">
        <w:rPr>
          <w:rFonts w:ascii="Calibri" w:hAnsi="Calibri"/>
          <w:szCs w:val="24"/>
        </w:rPr>
        <w:t xml:space="preserve"> &amp; Ruprecht 1988, 211-215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Die Zukunft ist weiblich, in: IG-Metall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 xml:space="preserve"> Die Zukunft sozialstaatlicher Demokratie. Arbeit und Gesellschaft solidarisch gestalten</w:t>
      </w:r>
      <w:r w:rsidRPr="00E35F96">
        <w:rPr>
          <w:rFonts w:ascii="Calibri" w:hAnsi="Calibri"/>
          <w:szCs w:val="24"/>
        </w:rPr>
        <w:t>, Köln: Bund Verlag 1988, 42-54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Hausarbeit: eine Domäne der Frauen? Begründungen, Theorien, Konsequenzen, in: Hildegard </w:t>
      </w:r>
      <w:proofErr w:type="spellStart"/>
      <w:r w:rsidRPr="00E35F96">
        <w:rPr>
          <w:rFonts w:ascii="Calibri" w:hAnsi="Calibri"/>
          <w:szCs w:val="24"/>
        </w:rPr>
        <w:t>Rapin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 xml:space="preserve">Frauenforschung und Hausarbeit, </w:t>
      </w:r>
      <w:r w:rsidRPr="00E35F96">
        <w:rPr>
          <w:rFonts w:ascii="Calibri" w:hAnsi="Calibri"/>
          <w:szCs w:val="24"/>
        </w:rPr>
        <w:t>Frankfurt/New York: Campus 1988, 123-136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Liberalismus – Sozialismus – Feminismus. Zeitschriften der Frauenbewegung um die Jahrhundertwende, zus. mit Ulla Wischermann, in: Gisela </w:t>
      </w:r>
      <w:proofErr w:type="spellStart"/>
      <w:r w:rsidRPr="00E35F96">
        <w:rPr>
          <w:rFonts w:ascii="Calibri" w:hAnsi="Calibri"/>
          <w:szCs w:val="24"/>
        </w:rPr>
        <w:t>Brinker</w:t>
      </w:r>
      <w:proofErr w:type="spellEnd"/>
      <w:r w:rsidRPr="00E35F96">
        <w:rPr>
          <w:rFonts w:ascii="Calibri" w:hAnsi="Calibri"/>
          <w:szCs w:val="24"/>
        </w:rPr>
        <w:t>-Gabler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Deutsche Literatur von Frauen</w:t>
      </w:r>
      <w:r w:rsidRPr="00E35F96">
        <w:rPr>
          <w:rFonts w:ascii="Calibri" w:hAnsi="Calibri"/>
          <w:szCs w:val="24"/>
        </w:rPr>
        <w:t>, Bd. 2, 19. und 20. Jahrhundert, München: Beck 1988, 268-284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Verfügbarkeit der Frauen. Arbeitsmarktpolitik gegen Frauen, in: Ute Gerhard/Alice Schwarzer/Vera </w:t>
      </w:r>
      <w:proofErr w:type="spellStart"/>
      <w:r w:rsidRPr="00E35F96">
        <w:rPr>
          <w:rFonts w:ascii="Calibri" w:hAnsi="Calibri"/>
          <w:szCs w:val="24"/>
        </w:rPr>
        <w:t>Slupik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Auf Kosten der Frauen - Frauenrechte im Sozialstaat</w:t>
      </w:r>
      <w:r w:rsidRPr="00E35F96">
        <w:rPr>
          <w:rFonts w:ascii="Calibri" w:hAnsi="Calibri"/>
          <w:szCs w:val="24"/>
        </w:rPr>
        <w:t xml:space="preserve">, Weinheim: Beltz 1988, 39-77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Sozialstaat auf Kosten der Frauen. Einleitung, in: Ute Gerhard/Alice Schwarzer/Vera </w:t>
      </w:r>
      <w:proofErr w:type="spellStart"/>
      <w:r w:rsidRPr="00E35F96">
        <w:rPr>
          <w:rFonts w:ascii="Calibri" w:hAnsi="Calibri"/>
          <w:szCs w:val="24"/>
        </w:rPr>
        <w:t>Slupik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Auf Kosten der Frauen - Frauenrechte im Sozialstaat</w:t>
      </w:r>
      <w:r w:rsidRPr="00E35F96">
        <w:rPr>
          <w:rFonts w:ascii="Calibri" w:hAnsi="Calibri"/>
          <w:szCs w:val="24"/>
        </w:rPr>
        <w:t>, Weinheim: Beltz 1988, 11-37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Frauenalltag und Frauenrechte - und über die Notwendigkeit "aus der Rolle zu fallen", in: Ute Gerhard/Jutta Limbach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Rechtsalltag von Frauen</w:t>
      </w:r>
      <w:r w:rsidRPr="00E35F96">
        <w:rPr>
          <w:rFonts w:ascii="Calibri" w:hAnsi="Calibri"/>
          <w:szCs w:val="24"/>
        </w:rPr>
        <w:t>, Frankfurt a.M.: Suhrkamp 1988, 17-32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 xml:space="preserve">Anita </w:t>
      </w:r>
      <w:proofErr w:type="spellStart"/>
      <w:r w:rsidRPr="00E35F96">
        <w:rPr>
          <w:rFonts w:ascii="Calibri" w:hAnsi="Calibri"/>
          <w:szCs w:val="24"/>
        </w:rPr>
        <w:t>Augspurg</w:t>
      </w:r>
      <w:proofErr w:type="spellEnd"/>
      <w:r w:rsidRPr="00E35F96">
        <w:rPr>
          <w:rFonts w:ascii="Calibri" w:hAnsi="Calibri"/>
          <w:szCs w:val="24"/>
        </w:rPr>
        <w:t xml:space="preserve"> - Juristin, Feministin, Pazifistin, in: </w:t>
      </w:r>
      <w:r w:rsidRPr="00E35F96">
        <w:rPr>
          <w:rFonts w:ascii="Calibri" w:hAnsi="Calibri"/>
          <w:i/>
          <w:szCs w:val="24"/>
        </w:rPr>
        <w:t>Kritische Justiz</w:t>
      </w:r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 Streitbare Juristinnen. Eine andere Tradition, Baden-Baden: Nomos 1988, 92-103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Probleme der Frauen mit dem Sozialstaat, in: Susanne Miller/Malte </w:t>
      </w:r>
      <w:proofErr w:type="spellStart"/>
      <w:r w:rsidRPr="00E35F96">
        <w:rPr>
          <w:rFonts w:ascii="Calibri" w:hAnsi="Calibri"/>
          <w:szCs w:val="24"/>
        </w:rPr>
        <w:t>Ristau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Gesellschaftlicher Wandel. Soziale Demokratie</w:t>
      </w:r>
      <w:r w:rsidRPr="00E35F96">
        <w:rPr>
          <w:rFonts w:ascii="Calibri" w:hAnsi="Calibri"/>
          <w:szCs w:val="24"/>
        </w:rPr>
        <w:t>. 125 Jahre SPD, Köln: Bund Verlag 1988, 117-125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Stichwort "Feminismus", in: Anneliese </w:t>
      </w:r>
      <w:proofErr w:type="spellStart"/>
      <w:r w:rsidRPr="00E35F96">
        <w:rPr>
          <w:rFonts w:ascii="Calibri" w:hAnsi="Calibri"/>
          <w:szCs w:val="24"/>
        </w:rPr>
        <w:t>Lissner</w:t>
      </w:r>
      <w:proofErr w:type="spellEnd"/>
      <w:r w:rsidRPr="00E35F96">
        <w:rPr>
          <w:rFonts w:ascii="Calibri" w:hAnsi="Calibri"/>
          <w:szCs w:val="24"/>
        </w:rPr>
        <w:t xml:space="preserve">/Rita </w:t>
      </w:r>
      <w:proofErr w:type="spellStart"/>
      <w:r w:rsidRPr="00E35F96">
        <w:rPr>
          <w:rFonts w:ascii="Calibri" w:hAnsi="Calibri"/>
          <w:szCs w:val="24"/>
        </w:rPr>
        <w:t>Süßmuth</w:t>
      </w:r>
      <w:proofErr w:type="spellEnd"/>
      <w:r w:rsidRPr="00E35F96">
        <w:rPr>
          <w:rFonts w:ascii="Calibri" w:hAnsi="Calibri"/>
          <w:szCs w:val="24"/>
        </w:rPr>
        <w:t>/Karin Walter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 Frauen-Lexikon, Freiburg 1988: Herder, 301-307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Recht nicht nur als Prinzip, sondern weil wir es brauchen, in: Mechtild Jansen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i/>
          <w:szCs w:val="24"/>
        </w:rPr>
        <w:t>FrauenWiderspruch</w:t>
      </w:r>
      <w:proofErr w:type="spellEnd"/>
      <w:r w:rsidRPr="00E35F96">
        <w:rPr>
          <w:rFonts w:ascii="Calibri" w:hAnsi="Calibri"/>
          <w:i/>
          <w:szCs w:val="24"/>
        </w:rPr>
        <w:t>. Alltag und Politik</w:t>
      </w:r>
      <w:r w:rsidRPr="00E35F96">
        <w:rPr>
          <w:rFonts w:ascii="Calibri" w:hAnsi="Calibri"/>
          <w:szCs w:val="24"/>
        </w:rPr>
        <w:t>, Köln: Pahl-</w:t>
      </w:r>
      <w:proofErr w:type="spellStart"/>
      <w:r w:rsidRPr="00E35F96">
        <w:rPr>
          <w:rFonts w:ascii="Calibri" w:hAnsi="Calibri"/>
          <w:szCs w:val="24"/>
        </w:rPr>
        <w:t>Rugenstein</w:t>
      </w:r>
      <w:proofErr w:type="spellEnd"/>
      <w:r w:rsidRPr="00E35F96">
        <w:rPr>
          <w:rFonts w:ascii="Calibri" w:hAnsi="Calibri"/>
          <w:szCs w:val="24"/>
        </w:rPr>
        <w:t xml:space="preserve"> 1987, 128-144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Sozialpolitik auf Kosten der Frauen, in: Rolf G. Heinze/Bodo Hombach/ Henning Scherf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Sozialstaat 2000</w:t>
      </w:r>
      <w:r w:rsidRPr="00E35F96">
        <w:rPr>
          <w:rFonts w:ascii="Calibri" w:hAnsi="Calibri"/>
          <w:szCs w:val="24"/>
        </w:rPr>
        <w:t>, Bonn: Neue Gesellschaft 1987, 113-122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Den Sozialstaat neu denken? in: </w:t>
      </w:r>
      <w:r w:rsidRPr="00E35F96">
        <w:rPr>
          <w:rFonts w:ascii="Calibri" w:hAnsi="Calibri"/>
          <w:i/>
          <w:szCs w:val="24"/>
        </w:rPr>
        <w:t>Vorgänge</w:t>
      </w:r>
      <w:r w:rsidRPr="00E35F96">
        <w:rPr>
          <w:rFonts w:ascii="Calibri" w:hAnsi="Calibri"/>
          <w:szCs w:val="24"/>
        </w:rPr>
        <w:t xml:space="preserve"> 87/1987, 14-32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Autonomie und Geld – Warum eigentlich nicht? Über eine Rechtskampagne zur Finanzierung autonomer Frauenhäuser durch ein Bundesgesetz, in: Komitee für Grundrechte und Demokratie e.V.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Frauenhäuser Bestandsaufnahme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Sensbachtal</w:t>
      </w:r>
      <w:proofErr w:type="spellEnd"/>
      <w:r w:rsidRPr="00E35F96">
        <w:rPr>
          <w:rFonts w:ascii="Calibri" w:hAnsi="Calibri"/>
          <w:szCs w:val="24"/>
        </w:rPr>
        <w:t xml:space="preserve"> 1987, 5-24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Über die Anfänge der deutschen Frauenbewegung um 1848. Frauenpresse, Frauenpolitik, Frauenvereine, in: Karin Hausen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>.),</w:t>
      </w:r>
      <w:r w:rsidRPr="00E35F96">
        <w:rPr>
          <w:rFonts w:ascii="Calibri" w:hAnsi="Calibri"/>
          <w:i/>
          <w:szCs w:val="24"/>
        </w:rPr>
        <w:t xml:space="preserve"> Frauen suchen ihre Geschichte. Historische Studien zum 19. und 20. Jahrhundert</w:t>
      </w:r>
      <w:r w:rsidRPr="00E35F96">
        <w:rPr>
          <w:rFonts w:ascii="Calibri" w:hAnsi="Calibri"/>
          <w:szCs w:val="24"/>
        </w:rPr>
        <w:t>, München: Beck 1983, 2. Aufl. 1987, 196-220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Menschenrechte auch für Frauen - Der Gegenentwurf der </w:t>
      </w:r>
      <w:proofErr w:type="spellStart"/>
      <w:r w:rsidRPr="00E35F96">
        <w:rPr>
          <w:rFonts w:ascii="Calibri" w:hAnsi="Calibri"/>
          <w:szCs w:val="24"/>
        </w:rPr>
        <w:t>Olympe</w:t>
      </w:r>
      <w:proofErr w:type="spellEnd"/>
      <w:r w:rsidRPr="00E35F96">
        <w:rPr>
          <w:rFonts w:ascii="Calibri" w:hAnsi="Calibri"/>
          <w:szCs w:val="24"/>
        </w:rPr>
        <w:t xml:space="preserve"> de </w:t>
      </w:r>
      <w:proofErr w:type="spellStart"/>
      <w:r w:rsidRPr="00E35F96">
        <w:rPr>
          <w:rFonts w:ascii="Calibri" w:hAnsi="Calibri"/>
          <w:szCs w:val="24"/>
        </w:rPr>
        <w:t>Gouges</w:t>
      </w:r>
      <w:proofErr w:type="spellEnd"/>
      <w:r w:rsidRPr="00E35F96">
        <w:rPr>
          <w:rFonts w:ascii="Calibri" w:hAnsi="Calibri"/>
          <w:szCs w:val="24"/>
        </w:rPr>
        <w:t xml:space="preserve">, in: </w:t>
      </w:r>
      <w:r w:rsidRPr="00E35F96">
        <w:rPr>
          <w:rFonts w:ascii="Calibri" w:hAnsi="Calibri"/>
          <w:i/>
          <w:szCs w:val="24"/>
        </w:rPr>
        <w:t>Kritische Justiz</w:t>
      </w:r>
      <w:r w:rsidRPr="00E35F96">
        <w:rPr>
          <w:rFonts w:ascii="Calibri" w:hAnsi="Calibri"/>
          <w:szCs w:val="24"/>
        </w:rPr>
        <w:t xml:space="preserve"> 2/1987, 127-140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Frauenhäuser zwischen Autonomie und Organisation - Der Kampf um Terrain in einem neuen Problemfeld, in: Wolfgang </w:t>
      </w:r>
      <w:proofErr w:type="spellStart"/>
      <w:r w:rsidRPr="00E35F96">
        <w:rPr>
          <w:rFonts w:ascii="Calibri" w:hAnsi="Calibri"/>
          <w:szCs w:val="24"/>
        </w:rPr>
        <w:t>Gernert</w:t>
      </w:r>
      <w:proofErr w:type="spellEnd"/>
      <w:r w:rsidRPr="00E35F96">
        <w:rPr>
          <w:rFonts w:ascii="Calibri" w:hAnsi="Calibri"/>
          <w:szCs w:val="24"/>
        </w:rPr>
        <w:t xml:space="preserve">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Wohlfahrtsverbände zwischen Selbsthilfe und Sozialstaat</w:t>
      </w:r>
      <w:r w:rsidRPr="00E35F96">
        <w:rPr>
          <w:rFonts w:ascii="Calibri" w:hAnsi="Calibri"/>
          <w:szCs w:val="24"/>
        </w:rPr>
        <w:t>, Freiburg: Lambertus 1986, 69-84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Die Frau als Rechtsperson – oder: Wie verschieden sind die Geschlechter? Über die Voreingenommenheit der Jurisprudenz als dogmatische Wissenschaft, in: Karin Hausen/Helga Nowotny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Wie männlich ist die Wissenschaft?</w:t>
      </w:r>
      <w:r w:rsidRPr="00E35F96">
        <w:rPr>
          <w:rFonts w:ascii="Calibri" w:hAnsi="Calibri"/>
          <w:szCs w:val="24"/>
        </w:rPr>
        <w:t xml:space="preserve"> Frankfurt a.M.: Suhrkamp 1986, 108-126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Die Probleme der Frauen auf dem Arbeitsmarkt. Kritik der Arbeitsmarktpolitik und ihrer rechtlichen Umsetzung, in: Evangelische Akademie Hofgeismar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Umweltorientierte Beschäftigungspolitik</w:t>
      </w:r>
      <w:r w:rsidRPr="00E35F96">
        <w:rPr>
          <w:rFonts w:ascii="Calibri" w:hAnsi="Calibri"/>
          <w:szCs w:val="24"/>
        </w:rPr>
        <w:t>, Protokoll Nr. 220, Hofgeismar 1985, 72-82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i/>
          <w:szCs w:val="24"/>
        </w:rPr>
        <w:t>Petition für ein Bundesgesetz zur Finanzierung von Frauenhäusern</w:t>
      </w:r>
      <w:r w:rsidRPr="00E35F96">
        <w:rPr>
          <w:rFonts w:ascii="Calibri" w:hAnsi="Calibri"/>
          <w:szCs w:val="24"/>
        </w:rPr>
        <w:t>, Zentrale Informationsstelle für autonome Frauenhäuser, Gustav-Heinemann-Initiative e.V. und Komitee für Grundrechte und Demokratie e.V.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Göttingen/Stuttgart/ </w:t>
      </w:r>
      <w:proofErr w:type="spellStart"/>
      <w:r w:rsidRPr="00E35F96">
        <w:rPr>
          <w:rFonts w:ascii="Calibri" w:hAnsi="Calibri"/>
          <w:szCs w:val="24"/>
        </w:rPr>
        <w:t>Sensbachtal</w:t>
      </w:r>
      <w:proofErr w:type="spellEnd"/>
      <w:r w:rsidRPr="00E35F96">
        <w:rPr>
          <w:rFonts w:ascii="Calibri" w:hAnsi="Calibri"/>
          <w:szCs w:val="24"/>
        </w:rPr>
        <w:t xml:space="preserve"> 1984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Warum Rechtsmeinungen und Unrechtserfahrungen von Frauen nicht zur Sprache kommen? - Ein nicht nur methodisches Problem der Rechtstatsachenforderung, </w:t>
      </w:r>
      <w:r w:rsidRPr="00E35F96">
        <w:rPr>
          <w:rFonts w:ascii="Calibri" w:hAnsi="Calibri"/>
          <w:i/>
          <w:szCs w:val="24"/>
        </w:rPr>
        <w:t>Zeitschrift für Rechtssoziologie</w:t>
      </w:r>
      <w:r w:rsidRPr="00E35F96">
        <w:rPr>
          <w:rFonts w:ascii="Calibri" w:hAnsi="Calibri"/>
          <w:szCs w:val="24"/>
        </w:rPr>
        <w:t xml:space="preserve"> 2/1984, 220-234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Gleichberechtigung und ökonomische Krise. Über den kontinuierlichen Abbau von Frauenrechten im Arbeitsförderungsrecht, zus. mit Rainer Metz, in: </w:t>
      </w:r>
      <w:r w:rsidRPr="00E35F96">
        <w:rPr>
          <w:rFonts w:ascii="Calibri" w:hAnsi="Calibri"/>
          <w:i/>
          <w:szCs w:val="24"/>
        </w:rPr>
        <w:t>Vorgänge</w:t>
      </w:r>
      <w:r w:rsidRPr="00E35F96">
        <w:rPr>
          <w:rFonts w:ascii="Calibri" w:hAnsi="Calibri"/>
          <w:szCs w:val="24"/>
        </w:rPr>
        <w:t xml:space="preserve"> 69/1984, 71-82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 xml:space="preserve">"Bis an die Wurzeln des Übels", Rechtskämpfe und Rechtskritik der Radikalen 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1/1984, 86-104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Gleiches oder anderes Recht für Frauen - oder: Welchen Sinn hat Gleichberechtigung für uns</w:t>
      </w:r>
      <w:proofErr w:type="gramStart"/>
      <w:r w:rsidRPr="00E35F96">
        <w:rPr>
          <w:rFonts w:ascii="Calibri" w:hAnsi="Calibri"/>
          <w:szCs w:val="24"/>
        </w:rPr>
        <w:t>?,</w:t>
      </w:r>
      <w:proofErr w:type="gramEnd"/>
      <w:r w:rsidRPr="00E35F96">
        <w:rPr>
          <w:rFonts w:ascii="Calibri" w:hAnsi="Calibri"/>
          <w:szCs w:val="24"/>
        </w:rPr>
        <w:t xml:space="preserve"> in: Claudia Opitz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Weiblichkeit oder Feminismus</w:t>
      </w:r>
      <w:r w:rsidRPr="00E35F96">
        <w:rPr>
          <w:rFonts w:ascii="Calibri" w:hAnsi="Calibri"/>
          <w:szCs w:val="24"/>
        </w:rPr>
        <w:t xml:space="preserve">, Weingarten: </w:t>
      </w:r>
      <w:proofErr w:type="spellStart"/>
      <w:r w:rsidRPr="00E35F96">
        <w:rPr>
          <w:rFonts w:ascii="Calibri" w:hAnsi="Calibri"/>
          <w:szCs w:val="24"/>
        </w:rPr>
        <w:t>Drumlin</w:t>
      </w:r>
      <w:proofErr w:type="spellEnd"/>
      <w:r w:rsidRPr="00E35F96">
        <w:rPr>
          <w:rFonts w:ascii="Calibri" w:hAnsi="Calibri"/>
          <w:szCs w:val="24"/>
        </w:rPr>
        <w:t xml:space="preserve"> 1984, 77-91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i/>
          <w:szCs w:val="24"/>
        </w:rPr>
        <w:t>"Droht das Aus fürs Frauenhaus?" - Bestandsaufnahme zur Situation der autonomen Frauenhäuser.</w:t>
      </w:r>
      <w:r w:rsidRPr="00E35F96">
        <w:rPr>
          <w:rFonts w:ascii="Calibri" w:hAnsi="Calibri"/>
          <w:szCs w:val="24"/>
        </w:rPr>
        <w:t xml:space="preserve"> Rechtliche und finanzielle Forderungen, unter </w:t>
      </w:r>
      <w:proofErr w:type="spellStart"/>
      <w:r w:rsidRPr="00E35F96">
        <w:rPr>
          <w:rFonts w:ascii="Calibri" w:hAnsi="Calibri"/>
          <w:szCs w:val="24"/>
        </w:rPr>
        <w:t>Mitarb</w:t>
      </w:r>
      <w:proofErr w:type="spellEnd"/>
      <w:r w:rsidRPr="00E35F96">
        <w:rPr>
          <w:rFonts w:ascii="Calibri" w:hAnsi="Calibri"/>
          <w:szCs w:val="24"/>
        </w:rPr>
        <w:t xml:space="preserve">. v. Petra </w:t>
      </w:r>
      <w:proofErr w:type="spellStart"/>
      <w:r w:rsidRPr="00E35F96">
        <w:rPr>
          <w:rFonts w:ascii="Calibri" w:hAnsi="Calibri"/>
          <w:szCs w:val="24"/>
        </w:rPr>
        <w:t>Schallhöfer</w:t>
      </w:r>
      <w:proofErr w:type="spellEnd"/>
      <w:r w:rsidRPr="00E35F96">
        <w:rPr>
          <w:rFonts w:ascii="Calibri" w:hAnsi="Calibri"/>
          <w:szCs w:val="24"/>
        </w:rPr>
        <w:t xml:space="preserve"> u.a., Komitee für Grundrechte und Demokratie e.V.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proofErr w:type="spellStart"/>
      <w:r w:rsidRPr="00E35F96">
        <w:rPr>
          <w:rFonts w:ascii="Calibri" w:hAnsi="Calibri"/>
          <w:szCs w:val="24"/>
        </w:rPr>
        <w:t>Sensbachtal</w:t>
      </w:r>
      <w:proofErr w:type="spellEnd"/>
      <w:r w:rsidRPr="00E35F96">
        <w:rPr>
          <w:rFonts w:ascii="Calibri" w:hAnsi="Calibri"/>
          <w:szCs w:val="24"/>
        </w:rPr>
        <w:t xml:space="preserve"> 1983, 3-18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Ein Stück Rechtsgeschichte im Wechselschritt. Frauenrechte und Familienrecht im 19. Jahrhundert, in: Ingeborg Drewitz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Die deutsche Frauenbewegung</w:t>
      </w:r>
      <w:r w:rsidRPr="00E35F96">
        <w:rPr>
          <w:rFonts w:ascii="Calibri" w:hAnsi="Calibri"/>
          <w:szCs w:val="24"/>
        </w:rPr>
        <w:t xml:space="preserve"> (viersprachig), Bonn: </w:t>
      </w:r>
      <w:proofErr w:type="spellStart"/>
      <w:r w:rsidRPr="00E35F96">
        <w:rPr>
          <w:rFonts w:ascii="Calibri" w:hAnsi="Calibri"/>
          <w:szCs w:val="24"/>
        </w:rPr>
        <w:t>Hohwacht</w:t>
      </w:r>
      <w:proofErr w:type="spellEnd"/>
      <w:r w:rsidRPr="00E35F96">
        <w:rPr>
          <w:rFonts w:ascii="Calibri" w:hAnsi="Calibri"/>
          <w:szCs w:val="24"/>
        </w:rPr>
        <w:t xml:space="preserve"> 1983, 125-137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Stichwort "Frauenbewegung", in: Wolfgang </w:t>
      </w:r>
      <w:proofErr w:type="spellStart"/>
      <w:r w:rsidRPr="00E35F96">
        <w:rPr>
          <w:rFonts w:ascii="Calibri" w:hAnsi="Calibri"/>
          <w:szCs w:val="24"/>
        </w:rPr>
        <w:t>Mickel</w:t>
      </w:r>
      <w:proofErr w:type="spellEnd"/>
      <w:r w:rsidRPr="00E35F96">
        <w:rPr>
          <w:rFonts w:ascii="Calibri" w:hAnsi="Calibri"/>
          <w:szCs w:val="24"/>
        </w:rPr>
        <w:t xml:space="preserve">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Handlexikon zur Politikwissenschaft</w:t>
      </w:r>
      <w:r w:rsidRPr="00E35F96">
        <w:rPr>
          <w:rFonts w:ascii="Calibri" w:hAnsi="Calibri"/>
          <w:szCs w:val="24"/>
        </w:rPr>
        <w:t xml:space="preserve">, </w:t>
      </w:r>
      <w:proofErr w:type="spellStart"/>
      <w:r w:rsidRPr="00E35F96">
        <w:rPr>
          <w:rFonts w:ascii="Calibri" w:hAnsi="Calibri"/>
          <w:szCs w:val="24"/>
        </w:rPr>
        <w:t>Neuaufl</w:t>
      </w:r>
      <w:proofErr w:type="spellEnd"/>
      <w:r w:rsidRPr="00E35F96">
        <w:rPr>
          <w:rFonts w:ascii="Calibri" w:hAnsi="Calibri"/>
          <w:szCs w:val="24"/>
        </w:rPr>
        <w:t>., München: Beck 1983, 150-155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Stichworte "Recht", "Gleichberechtigung", "Diskriminierung", "Erwerbslosigkeit", in: Johanna Beyer/Franziska </w:t>
      </w:r>
      <w:proofErr w:type="spellStart"/>
      <w:r w:rsidRPr="00E35F96">
        <w:rPr>
          <w:rFonts w:ascii="Calibri" w:hAnsi="Calibri"/>
          <w:szCs w:val="24"/>
        </w:rPr>
        <w:t>Lamott</w:t>
      </w:r>
      <w:proofErr w:type="spellEnd"/>
      <w:r w:rsidRPr="00E35F96">
        <w:rPr>
          <w:rFonts w:ascii="Calibri" w:hAnsi="Calibri"/>
          <w:szCs w:val="24"/>
        </w:rPr>
        <w:t>/Birgit Meyer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Frauenhandlexikon. Stichworte zur Selbstbestimmung</w:t>
      </w:r>
      <w:r w:rsidRPr="00E35F96">
        <w:rPr>
          <w:rFonts w:ascii="Calibri" w:hAnsi="Calibri"/>
          <w:szCs w:val="24"/>
        </w:rPr>
        <w:t>, München: Beck 1983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"Es erben sich Gesetz und Recht wie eine </w:t>
      </w:r>
      <w:proofErr w:type="spellStart"/>
      <w:r w:rsidRPr="00E35F96">
        <w:rPr>
          <w:rFonts w:ascii="Calibri" w:hAnsi="Calibri"/>
          <w:szCs w:val="24"/>
        </w:rPr>
        <w:t>ew'ge</w:t>
      </w:r>
      <w:proofErr w:type="spellEnd"/>
      <w:r w:rsidRPr="00E35F96">
        <w:rPr>
          <w:rFonts w:ascii="Calibri" w:hAnsi="Calibri"/>
          <w:szCs w:val="24"/>
        </w:rPr>
        <w:t xml:space="preserve"> Krankheit fort ...", Über die Probleme der Gleichberechtigung von Frauen, in: </w:t>
      </w:r>
      <w:r w:rsidRPr="00E35F96">
        <w:rPr>
          <w:rFonts w:ascii="Calibri" w:hAnsi="Calibri"/>
          <w:i/>
          <w:szCs w:val="24"/>
        </w:rPr>
        <w:t>Widersprüche</w:t>
      </w:r>
      <w:r w:rsidRPr="00E35F96">
        <w:rPr>
          <w:rFonts w:ascii="Calibri" w:hAnsi="Calibri"/>
          <w:szCs w:val="24"/>
        </w:rPr>
        <w:t xml:space="preserve"> 6/1983, 33-41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"Die Menschenrechte haben kein Geschlecht", in: </w:t>
      </w:r>
      <w:r w:rsidRPr="00E35F96">
        <w:rPr>
          <w:rFonts w:ascii="Calibri" w:hAnsi="Calibri"/>
          <w:i/>
          <w:szCs w:val="24"/>
        </w:rPr>
        <w:t>Freiheit und Gleichheit</w:t>
      </w:r>
      <w:r w:rsidRPr="00E35F96">
        <w:rPr>
          <w:rFonts w:ascii="Calibri" w:hAnsi="Calibri"/>
          <w:szCs w:val="24"/>
        </w:rPr>
        <w:t xml:space="preserve"> 4/1983, 17-26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Gutachten "Über die Notwendigkeit der Förderung von Frauenforschung und -lehre an der Universität Bremen", im Auftrag der Bremischen Zentralstelle für die Verwirklichung der Gleichberechtigung der Frau, Bremen 1982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Herrschaft und Widerstand: Entwurf zu einer historischen und theoretischen Kritik des Patriarchats in der bürgerlichen Gesellschaft, zus. mit Doris Janshen/Hiltrud Schmidt-</w:t>
      </w:r>
      <w:proofErr w:type="spellStart"/>
      <w:r w:rsidRPr="00E35F96">
        <w:rPr>
          <w:rFonts w:ascii="Calibri" w:hAnsi="Calibri"/>
          <w:szCs w:val="24"/>
        </w:rPr>
        <w:t>Waldherr</w:t>
      </w:r>
      <w:proofErr w:type="spellEnd"/>
      <w:r w:rsidRPr="00E35F96">
        <w:rPr>
          <w:rFonts w:ascii="Calibri" w:hAnsi="Calibri"/>
          <w:szCs w:val="24"/>
        </w:rPr>
        <w:t xml:space="preserve">/Christine </w:t>
      </w:r>
      <w:proofErr w:type="spellStart"/>
      <w:r w:rsidRPr="00E35F96">
        <w:rPr>
          <w:rFonts w:ascii="Calibri" w:hAnsi="Calibri"/>
          <w:szCs w:val="24"/>
        </w:rPr>
        <w:t>Woesler</w:t>
      </w:r>
      <w:proofErr w:type="spellEnd"/>
      <w:r w:rsidRPr="00E35F96">
        <w:rPr>
          <w:rFonts w:ascii="Calibri" w:hAnsi="Calibri"/>
          <w:szCs w:val="24"/>
        </w:rPr>
        <w:t xml:space="preserve"> de </w:t>
      </w:r>
      <w:proofErr w:type="spellStart"/>
      <w:r w:rsidRPr="00E35F96">
        <w:rPr>
          <w:rFonts w:ascii="Calibri" w:hAnsi="Calibri"/>
          <w:szCs w:val="24"/>
        </w:rPr>
        <w:t>Panafieu</w:t>
      </w:r>
      <w:proofErr w:type="spellEnd"/>
      <w:r w:rsidRPr="00E35F96">
        <w:rPr>
          <w:rFonts w:ascii="Calibri" w:hAnsi="Calibri"/>
          <w:szCs w:val="24"/>
        </w:rPr>
        <w:t xml:space="preserve">, in: </w:t>
      </w:r>
      <w:r w:rsidRPr="00E35F96">
        <w:rPr>
          <w:rFonts w:ascii="Calibri" w:hAnsi="Calibri"/>
          <w:i/>
          <w:szCs w:val="24"/>
        </w:rPr>
        <w:t>Beiträge zur Frauenforschung am 21. Deutschen Soziologentag</w:t>
      </w:r>
      <w:r w:rsidRPr="00E35F96">
        <w:rPr>
          <w:rFonts w:ascii="Calibri" w:hAnsi="Calibri"/>
          <w:szCs w:val="24"/>
        </w:rPr>
        <w:t>, Bamberg 1982, 116-136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Frauenfragen an die Rechtswissenschaften. Zur Rechtsgeschichte der Frau im 19. Jahrhundert, in: Margarete </w:t>
      </w:r>
      <w:proofErr w:type="spellStart"/>
      <w:r w:rsidRPr="00E35F96">
        <w:rPr>
          <w:rFonts w:ascii="Calibri" w:hAnsi="Calibri"/>
          <w:szCs w:val="24"/>
        </w:rPr>
        <w:t>Fabricius</w:t>
      </w:r>
      <w:proofErr w:type="spellEnd"/>
      <w:r w:rsidRPr="00E35F96">
        <w:rPr>
          <w:rFonts w:ascii="Calibri" w:hAnsi="Calibri"/>
          <w:szCs w:val="24"/>
        </w:rPr>
        <w:t>-Brand u.a. (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.), </w:t>
      </w:r>
      <w:r w:rsidRPr="00E35F96">
        <w:rPr>
          <w:rFonts w:ascii="Calibri" w:hAnsi="Calibri"/>
          <w:i/>
          <w:szCs w:val="24"/>
        </w:rPr>
        <w:t>Juristinnen. Berichte, Fakten, Interviews</w:t>
      </w:r>
      <w:r w:rsidRPr="00E35F96">
        <w:rPr>
          <w:rFonts w:ascii="Calibri" w:hAnsi="Calibri"/>
          <w:szCs w:val="24"/>
        </w:rPr>
        <w:t xml:space="preserve">, Berlin: </w:t>
      </w:r>
      <w:proofErr w:type="spellStart"/>
      <w:r w:rsidRPr="00E35F96">
        <w:rPr>
          <w:rFonts w:ascii="Calibri" w:hAnsi="Calibri"/>
          <w:szCs w:val="24"/>
        </w:rPr>
        <w:t>ElefantenPress</w:t>
      </w:r>
      <w:proofErr w:type="spellEnd"/>
      <w:r w:rsidRPr="00E35F96">
        <w:rPr>
          <w:rFonts w:ascii="Calibri" w:hAnsi="Calibri"/>
          <w:szCs w:val="24"/>
        </w:rPr>
        <w:t xml:space="preserve"> 1982, 231-244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 xml:space="preserve">The Discrimination of Women in Public Labour Law in the Context of New Family Law, in: Strategies for integrating Women into the Labour Market, </w:t>
      </w:r>
      <w:r w:rsidRPr="00E35F96">
        <w:rPr>
          <w:rFonts w:ascii="Calibri" w:hAnsi="Calibri"/>
          <w:i/>
          <w:szCs w:val="24"/>
          <w:lang w:val="en-GB"/>
        </w:rPr>
        <w:t>European Women's Studies in Social Science</w:t>
      </w:r>
      <w:r w:rsidRPr="00E35F96">
        <w:rPr>
          <w:rFonts w:ascii="Calibri" w:hAnsi="Calibri"/>
          <w:szCs w:val="24"/>
          <w:lang w:val="en-GB"/>
        </w:rPr>
        <w:t xml:space="preserve">, No. 1, </w:t>
      </w:r>
      <w:proofErr w:type="spellStart"/>
      <w:r w:rsidRPr="00E35F96">
        <w:rPr>
          <w:rFonts w:ascii="Calibri" w:hAnsi="Calibri"/>
          <w:szCs w:val="24"/>
          <w:lang w:val="en-GB"/>
        </w:rPr>
        <w:t>Kopenhagen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1982, 183-194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proofErr w:type="gramStart"/>
      <w:r w:rsidRPr="00E35F96">
        <w:rPr>
          <w:rFonts w:ascii="Calibri" w:hAnsi="Calibri"/>
          <w:szCs w:val="24"/>
          <w:lang w:val="en-GB"/>
        </w:rPr>
        <w:t>A Hidden and Complex Heritage.</w:t>
      </w:r>
      <w:proofErr w:type="gramEnd"/>
      <w:r w:rsidRPr="00E35F96">
        <w:rPr>
          <w:rFonts w:ascii="Calibri" w:hAnsi="Calibri"/>
          <w:szCs w:val="24"/>
          <w:lang w:val="en-GB"/>
        </w:rPr>
        <w:t xml:space="preserve"> Reflections on the History of German Women's Movement, in: </w:t>
      </w:r>
      <w:r w:rsidRPr="00E35F96">
        <w:rPr>
          <w:rFonts w:ascii="Calibri" w:hAnsi="Calibri"/>
          <w:i/>
          <w:szCs w:val="24"/>
          <w:lang w:val="en-GB"/>
        </w:rPr>
        <w:t>Women's Studies International Forum</w:t>
      </w:r>
      <w:r w:rsidRPr="00E35F96">
        <w:rPr>
          <w:rFonts w:ascii="Calibri" w:hAnsi="Calibri"/>
          <w:szCs w:val="24"/>
          <w:lang w:val="en-GB"/>
        </w:rPr>
        <w:t xml:space="preserve"> Vol. 5, No. 6 1982, 561-567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en-GB"/>
        </w:rPr>
      </w:pPr>
      <w:r w:rsidRPr="00E35F96">
        <w:rPr>
          <w:rFonts w:ascii="Calibri" w:hAnsi="Calibri"/>
          <w:szCs w:val="24"/>
          <w:lang w:val="en-GB"/>
        </w:rPr>
        <w:t xml:space="preserve">Female Work and Legal Rights of Women in Germany 19th Century, in: Esther </w:t>
      </w:r>
      <w:proofErr w:type="spellStart"/>
      <w:r w:rsidRPr="00E35F96">
        <w:rPr>
          <w:rFonts w:ascii="Calibri" w:hAnsi="Calibri"/>
          <w:szCs w:val="24"/>
          <w:lang w:val="en-GB"/>
        </w:rPr>
        <w:t>Boserup</w:t>
      </w:r>
      <w:proofErr w:type="spellEnd"/>
      <w:r w:rsidRPr="00E35F96">
        <w:rPr>
          <w:rFonts w:ascii="Calibri" w:hAnsi="Calibri"/>
          <w:szCs w:val="24"/>
          <w:lang w:val="en-GB"/>
        </w:rPr>
        <w:t xml:space="preserve"> (ed.), </w:t>
      </w:r>
      <w:r w:rsidRPr="00E35F96">
        <w:rPr>
          <w:rFonts w:ascii="Calibri" w:hAnsi="Calibri"/>
          <w:i/>
          <w:szCs w:val="24"/>
          <w:lang w:val="en-GB"/>
        </w:rPr>
        <w:t>Female Labour before, during and after the Industrial Revolution, 8th International Economic History Congress</w:t>
      </w:r>
      <w:r w:rsidRPr="00E35F96">
        <w:rPr>
          <w:rFonts w:ascii="Calibri" w:hAnsi="Calibri"/>
          <w:szCs w:val="24"/>
          <w:lang w:val="en-GB"/>
        </w:rPr>
        <w:t>, Budapest 1982, 11-21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  <w:lang w:val="it-IT"/>
        </w:rPr>
      </w:pPr>
      <w:r w:rsidRPr="00E35F96">
        <w:rPr>
          <w:rFonts w:ascii="Calibri" w:hAnsi="Calibri"/>
          <w:szCs w:val="24"/>
          <w:lang w:val="it-IT"/>
        </w:rPr>
        <w:t>Diritto di voto e amor di patria.</w:t>
      </w:r>
      <w:r w:rsidRPr="00E35F96">
        <w:rPr>
          <w:rFonts w:ascii="Calibri" w:hAnsi="Calibri"/>
          <w:szCs w:val="24"/>
          <w:lang w:val="en-US"/>
        </w:rPr>
        <w:t xml:space="preserve"> </w:t>
      </w:r>
      <w:r w:rsidRPr="00E35F96">
        <w:rPr>
          <w:rFonts w:ascii="Calibri" w:hAnsi="Calibri"/>
          <w:szCs w:val="24"/>
          <w:lang w:val="it-IT"/>
        </w:rPr>
        <w:t xml:space="preserve">Considerazioni politiche sulla storia del movimento delle donne tedesco, in: </w:t>
      </w:r>
      <w:r w:rsidRPr="00E35F96">
        <w:rPr>
          <w:rFonts w:ascii="Calibri" w:hAnsi="Calibri"/>
          <w:i/>
          <w:szCs w:val="24"/>
          <w:lang w:val="it-IT"/>
        </w:rPr>
        <w:t xml:space="preserve">MEMORIA. </w:t>
      </w:r>
      <w:proofErr w:type="gramStart"/>
      <w:r w:rsidRPr="00E35F96">
        <w:rPr>
          <w:rFonts w:ascii="Calibri" w:hAnsi="Calibri"/>
          <w:i/>
          <w:szCs w:val="24"/>
          <w:lang w:val="it-IT"/>
        </w:rPr>
        <w:t>Rivista di storia delle donne</w:t>
      </w:r>
      <w:r w:rsidRPr="00E35F96">
        <w:rPr>
          <w:rFonts w:ascii="Calibri" w:hAnsi="Calibri"/>
          <w:szCs w:val="24"/>
          <w:lang w:val="it-IT"/>
        </w:rPr>
        <w:t xml:space="preserve"> 4/1982, 77-87</w:t>
      </w:r>
      <w:proofErr w:type="gramEnd"/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lastRenderedPageBreak/>
        <w:t xml:space="preserve">Über Frauenarbeitslosigkeit oder "Wenn uns aber die Zeit unter den Füßen brennt ...", in: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1/1982, 127-140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Über gegenwärtige und historische Erfahrungen der Frauen mit Recht. Vorüberlegungen zu einer Rechtstheorie auch für Frauen, in: </w:t>
      </w:r>
      <w:r w:rsidRPr="00E35F96">
        <w:rPr>
          <w:rFonts w:ascii="Calibri" w:hAnsi="Calibri"/>
          <w:i/>
          <w:szCs w:val="24"/>
        </w:rPr>
        <w:t>Gesellschaft, Beiträge zur Marxistischen Theorie</w:t>
      </w:r>
      <w:r w:rsidRPr="00E35F96">
        <w:rPr>
          <w:rFonts w:ascii="Calibri" w:hAnsi="Calibri"/>
          <w:szCs w:val="24"/>
        </w:rPr>
        <w:t xml:space="preserve"> 14/1981, 139-167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Ehe und/oder Emanzipation der Frau?, in: </w:t>
      </w:r>
      <w:proofErr w:type="spellStart"/>
      <w:r w:rsidRPr="00E35F96">
        <w:rPr>
          <w:rFonts w:ascii="Calibri" w:hAnsi="Calibri"/>
          <w:i/>
          <w:szCs w:val="24"/>
        </w:rPr>
        <w:t>Loccumer</w:t>
      </w:r>
      <w:proofErr w:type="spellEnd"/>
      <w:r w:rsidRPr="00E35F96">
        <w:rPr>
          <w:rFonts w:ascii="Calibri" w:hAnsi="Calibri"/>
          <w:i/>
          <w:szCs w:val="24"/>
        </w:rPr>
        <w:t xml:space="preserve"> Protokolle</w:t>
      </w:r>
      <w:r w:rsidRPr="00E35F96">
        <w:rPr>
          <w:rFonts w:ascii="Calibri" w:hAnsi="Calibri"/>
          <w:szCs w:val="24"/>
        </w:rPr>
        <w:t xml:space="preserve"> 3/1980: Evangelische Akademie, 105-119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Hälfte der Hölle. Frauenarbeit im 19. Jahrhundert, in: </w:t>
      </w:r>
      <w:proofErr w:type="spellStart"/>
      <w:r w:rsidRPr="00E35F96">
        <w:rPr>
          <w:rFonts w:ascii="Calibri" w:hAnsi="Calibri"/>
          <w:i/>
          <w:szCs w:val="24"/>
        </w:rPr>
        <w:t>FrauenBilderLesebuch</w:t>
      </w:r>
      <w:proofErr w:type="spellEnd"/>
      <w:r w:rsidRPr="00E35F96">
        <w:rPr>
          <w:rFonts w:ascii="Calibri" w:hAnsi="Calibri"/>
          <w:szCs w:val="24"/>
        </w:rPr>
        <w:t xml:space="preserve">, Berlin 1980: </w:t>
      </w:r>
      <w:proofErr w:type="spellStart"/>
      <w:r w:rsidRPr="00E35F96">
        <w:rPr>
          <w:rFonts w:ascii="Calibri" w:hAnsi="Calibri"/>
          <w:szCs w:val="24"/>
        </w:rPr>
        <w:t>ElefantenPress</w:t>
      </w:r>
      <w:proofErr w:type="spellEnd"/>
      <w:r w:rsidRPr="00E35F96">
        <w:rPr>
          <w:rFonts w:ascii="Calibri" w:hAnsi="Calibri"/>
          <w:szCs w:val="24"/>
        </w:rPr>
        <w:t>, 78-83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Über das Problem einer Herstellung der Gleichheit der Geschlechter durch das Gesetz, zus. mit Rüdiger Lautermann, in: </w:t>
      </w:r>
      <w:r w:rsidRPr="00E35F96">
        <w:rPr>
          <w:rFonts w:ascii="Calibri" w:hAnsi="Calibri"/>
          <w:i/>
          <w:szCs w:val="24"/>
        </w:rPr>
        <w:t>Arbeitslosigkeit als Problem der Rechts- und Sozialwissenschaften, Schriften der Vereinigung für Rechtssoziologie</w:t>
      </w:r>
      <w:r w:rsidRPr="00E35F96">
        <w:rPr>
          <w:rFonts w:ascii="Calibri" w:hAnsi="Calibri"/>
          <w:szCs w:val="24"/>
        </w:rPr>
        <w:t xml:space="preserve">, Bd. 4, Baden-Baden 1980: Nomos, 287-296 </w:t>
      </w:r>
    </w:p>
    <w:p w:rsidR="00EB6F61" w:rsidRPr="00E35F96" w:rsidRDefault="00EB6F61" w:rsidP="00EB6F61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Was heißt Gleichberechtigung? Über die Aktualität einer alten Menschenrechtsforderung, zus. mit Eva </w:t>
      </w:r>
      <w:proofErr w:type="spellStart"/>
      <w:r w:rsidRPr="00E35F96">
        <w:rPr>
          <w:rFonts w:ascii="Calibri" w:hAnsi="Calibri"/>
          <w:szCs w:val="24"/>
        </w:rPr>
        <w:t>Senghaas</w:t>
      </w:r>
      <w:proofErr w:type="spellEnd"/>
      <w:r w:rsidRPr="00E35F96">
        <w:rPr>
          <w:rFonts w:ascii="Calibri" w:hAnsi="Calibri"/>
          <w:szCs w:val="24"/>
        </w:rPr>
        <w:t xml:space="preserve">-Knobloch, in: </w:t>
      </w:r>
      <w:r w:rsidRPr="00E35F96">
        <w:rPr>
          <w:rFonts w:ascii="Calibri" w:hAnsi="Calibri"/>
          <w:i/>
          <w:szCs w:val="24"/>
        </w:rPr>
        <w:t>Freiheit und Gleichheit</w:t>
      </w:r>
      <w:r w:rsidRPr="00E35F96">
        <w:rPr>
          <w:rFonts w:ascii="Calibri" w:hAnsi="Calibri"/>
          <w:szCs w:val="24"/>
        </w:rPr>
        <w:t xml:space="preserve"> 1/1979, 24-32</w:t>
      </w:r>
    </w:p>
    <w:p w:rsidR="00EB6F61" w:rsidRPr="00E35F96" w:rsidRDefault="00EB6F61" w:rsidP="00EB6F61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 xml:space="preserve">Frauen in Recht und Unrecht, zus. mit Rüdiger </w:t>
      </w:r>
      <w:proofErr w:type="spellStart"/>
      <w:r w:rsidRPr="00E35F96">
        <w:rPr>
          <w:rFonts w:ascii="Calibri" w:hAnsi="Calibri"/>
          <w:szCs w:val="24"/>
          <w:lang w:val="de-DE"/>
        </w:rPr>
        <w:t>Lautmann</w:t>
      </w:r>
      <w:proofErr w:type="spellEnd"/>
      <w:r w:rsidRPr="00E35F96">
        <w:rPr>
          <w:rFonts w:ascii="Calibri" w:hAnsi="Calibri"/>
          <w:szCs w:val="24"/>
          <w:lang w:val="de-DE"/>
        </w:rPr>
        <w:t xml:space="preserve">, in: </w:t>
      </w:r>
      <w:r w:rsidRPr="00E35F96">
        <w:rPr>
          <w:rFonts w:ascii="Calibri" w:hAnsi="Calibri"/>
          <w:i/>
          <w:szCs w:val="24"/>
          <w:lang w:val="de-DE"/>
        </w:rPr>
        <w:t>Vorgänge</w:t>
      </w:r>
      <w:r w:rsidRPr="00E35F96">
        <w:rPr>
          <w:rFonts w:ascii="Calibri" w:hAnsi="Calibri"/>
          <w:szCs w:val="24"/>
          <w:lang w:val="de-DE"/>
        </w:rPr>
        <w:t xml:space="preserve"> 32/1978, 56-72</w:t>
      </w:r>
    </w:p>
    <w:p w:rsidR="006536B9" w:rsidRDefault="006536B9"/>
    <w:sectPr w:rsidR="006536B9">
      <w:headerReference w:type="default" r:id="rId7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1D" w:rsidRDefault="00EB6F61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3F1D" w:rsidRDefault="00EB6F61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>PAGE \* ARABIC</w:instrText>
                          </w:r>
                          <w:r>
                            <w:rPr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</w:rPr>
                            <w:t>18</w:t>
                          </w:r>
                          <w:r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" o:allowincell="f" filled="f" stroked="f" strokeweight="0">
              <v:textbox inset="0,0,0,0">
                <w:txbxContent>
                  <w:p w:rsidR="00EF3F1D" w:rsidRDefault="00EB6F61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fldChar w:fldCharType="begin"/>
                    </w:r>
                    <w:r>
                      <w:rPr>
                        <w:rFonts w:ascii="Arial" w:hAnsi="Arial"/>
                      </w:rPr>
                      <w:instrText>PAGE \* ARABIC</w:instrText>
                    </w:r>
                    <w:r>
                      <w:rPr>
                        <w:rFonts w:ascii="Arial" w:hAnsi="Arial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</w:rPr>
                      <w:t>18</w:t>
                    </w:r>
                    <w:r>
                      <w:rPr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EF3F1D" w:rsidRDefault="00EB6F6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CB5"/>
    <w:multiLevelType w:val="singleLevel"/>
    <w:tmpl w:val="0930CF0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53BA5D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FD36709"/>
    <w:multiLevelType w:val="singleLevel"/>
    <w:tmpl w:val="CAE44BC6"/>
    <w:lvl w:ilvl="0">
      <w:numFmt w:val="bullet"/>
      <w:pStyle w:val="Verzeichnis6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>
    <w:nsid w:val="646D7639"/>
    <w:multiLevelType w:val="singleLevel"/>
    <w:tmpl w:val="0930CF0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61"/>
    <w:rsid w:val="00237702"/>
    <w:rsid w:val="006536B9"/>
    <w:rsid w:val="00A306DC"/>
    <w:rsid w:val="00E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F61"/>
    <w:pPr>
      <w:widowControl w:val="0"/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6F61"/>
    <w:pPr>
      <w:keepNext/>
      <w:tabs>
        <w:tab w:val="left" w:pos="-720"/>
      </w:tabs>
      <w:spacing w:before="120"/>
      <w:outlineLvl w:val="0"/>
    </w:pPr>
    <w:rPr>
      <w:rFonts w:ascii="CG Times" w:hAnsi="CG 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B6F61"/>
    <w:rPr>
      <w:rFonts w:ascii="CG Times" w:hAnsi="CG Times"/>
      <w:b/>
      <w:snapToGrid w:val="0"/>
      <w:sz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EB6F61"/>
  </w:style>
  <w:style w:type="character" w:customStyle="1" w:styleId="EndnotentextZchn">
    <w:name w:val="Endnotentext Zchn"/>
    <w:basedOn w:val="Absatz-Standardschriftart"/>
    <w:link w:val="Endnotentext"/>
    <w:semiHidden/>
    <w:rsid w:val="00EB6F61"/>
    <w:rPr>
      <w:rFonts w:ascii="Courier" w:hAnsi="Courier"/>
      <w:snapToGrid w:val="0"/>
      <w:sz w:val="24"/>
      <w:lang w:eastAsia="de-DE"/>
    </w:rPr>
  </w:style>
  <w:style w:type="character" w:styleId="Endnotenzeichen">
    <w:name w:val="endnote reference"/>
    <w:semiHidden/>
    <w:rsid w:val="00EB6F61"/>
    <w:rPr>
      <w:vertAlign w:val="superscript"/>
    </w:rPr>
  </w:style>
  <w:style w:type="paragraph" w:customStyle="1" w:styleId="funotentext">
    <w:name w:val="fußnotentext"/>
    <w:basedOn w:val="Standard"/>
    <w:rsid w:val="00EB6F61"/>
  </w:style>
  <w:style w:type="character" w:customStyle="1" w:styleId="funotenverweis">
    <w:name w:val="fußnotenverweis"/>
    <w:rsid w:val="00EB6F61"/>
    <w:rPr>
      <w:vertAlign w:val="superscript"/>
    </w:rPr>
  </w:style>
  <w:style w:type="character" w:customStyle="1" w:styleId="FormatInh8">
    <w:name w:val="FormatInh 8"/>
    <w:basedOn w:val="Absatz-Standardschriftart"/>
    <w:rsid w:val="00EB6F61"/>
  </w:style>
  <w:style w:type="character" w:customStyle="1" w:styleId="FormatInh5">
    <w:name w:val="FormatInh 5"/>
    <w:basedOn w:val="Absatz-Standardschriftart"/>
    <w:rsid w:val="00EB6F61"/>
  </w:style>
  <w:style w:type="character" w:customStyle="1" w:styleId="FormatInh6">
    <w:name w:val="FormatInh 6"/>
    <w:basedOn w:val="Absatz-Standardschriftart"/>
    <w:rsid w:val="00EB6F61"/>
  </w:style>
  <w:style w:type="character" w:customStyle="1" w:styleId="FormatInh2">
    <w:name w:val="FormatInh 2"/>
    <w:rsid w:val="00EB6F61"/>
    <w:rPr>
      <w:rFonts w:ascii="Courier" w:hAnsi="Courier"/>
      <w:noProof w:val="0"/>
      <w:sz w:val="24"/>
      <w:lang w:val="en-US"/>
    </w:rPr>
  </w:style>
  <w:style w:type="character" w:customStyle="1" w:styleId="FormatInh7">
    <w:name w:val="FormatInh 7"/>
    <w:basedOn w:val="Absatz-Standardschriftart"/>
    <w:rsid w:val="00EB6F61"/>
  </w:style>
  <w:style w:type="character" w:customStyle="1" w:styleId="Bblgraphie">
    <w:name w:val="Bblgraphie"/>
    <w:basedOn w:val="Absatz-Standardschriftart"/>
    <w:rsid w:val="00EB6F61"/>
  </w:style>
  <w:style w:type="character" w:customStyle="1" w:styleId="AbsNrRechts1">
    <w:name w:val="AbsNrRechts 1"/>
    <w:basedOn w:val="Absatz-Standardschriftart"/>
    <w:rsid w:val="00EB6F61"/>
  </w:style>
  <w:style w:type="character" w:customStyle="1" w:styleId="AbsNrRechts2">
    <w:name w:val="AbsNrRechts 2"/>
    <w:basedOn w:val="Absatz-Standardschriftart"/>
    <w:rsid w:val="00EB6F61"/>
  </w:style>
  <w:style w:type="character" w:customStyle="1" w:styleId="FormatInh3">
    <w:name w:val="FormatInh 3"/>
    <w:rsid w:val="00EB6F61"/>
    <w:rPr>
      <w:rFonts w:ascii="Courier" w:hAnsi="Courier"/>
      <w:noProof w:val="0"/>
      <w:sz w:val="24"/>
      <w:lang w:val="en-US"/>
    </w:rPr>
  </w:style>
  <w:style w:type="character" w:customStyle="1" w:styleId="AbsNrRechts3">
    <w:name w:val="AbsNrRechts 3"/>
    <w:basedOn w:val="Absatz-Standardschriftart"/>
    <w:rsid w:val="00EB6F61"/>
  </w:style>
  <w:style w:type="character" w:customStyle="1" w:styleId="AbsNrRechts4">
    <w:name w:val="AbsNrRechts 4"/>
    <w:basedOn w:val="Absatz-Standardschriftart"/>
    <w:rsid w:val="00EB6F61"/>
  </w:style>
  <w:style w:type="character" w:customStyle="1" w:styleId="AbsNrRechts5">
    <w:name w:val="AbsNrRechts 5"/>
    <w:basedOn w:val="Absatz-Standardschriftart"/>
    <w:rsid w:val="00EB6F61"/>
  </w:style>
  <w:style w:type="character" w:customStyle="1" w:styleId="AbsNrRechts6">
    <w:name w:val="AbsNrRechts 6"/>
    <w:basedOn w:val="Absatz-Standardschriftart"/>
    <w:rsid w:val="00EB6F61"/>
  </w:style>
  <w:style w:type="character" w:customStyle="1" w:styleId="AbsNrRechts7">
    <w:name w:val="AbsNrRechts 7"/>
    <w:basedOn w:val="Absatz-Standardschriftart"/>
    <w:rsid w:val="00EB6F61"/>
  </w:style>
  <w:style w:type="character" w:customStyle="1" w:styleId="AbsNrRechts8">
    <w:name w:val="AbsNrRechts 8"/>
    <w:basedOn w:val="Absatz-Standardschriftart"/>
    <w:rsid w:val="00EB6F61"/>
  </w:style>
  <w:style w:type="paragraph" w:customStyle="1" w:styleId="FormatInh1">
    <w:name w:val="FormatInh 1"/>
    <w:rsid w:val="00EB6F61"/>
    <w:pPr>
      <w:keepNext/>
      <w:keepLines/>
      <w:widowControl w:val="0"/>
      <w:tabs>
        <w:tab w:val="left" w:pos="-720"/>
      </w:tabs>
      <w:suppressAutoHyphens/>
      <w:spacing w:after="0" w:line="240" w:lineRule="auto"/>
      <w:jc w:val="left"/>
    </w:pPr>
    <w:rPr>
      <w:rFonts w:ascii="Courier" w:hAnsi="Courier"/>
      <w:snapToGrid w:val="0"/>
      <w:sz w:val="24"/>
      <w:lang w:val="en-US" w:eastAsia="de-DE"/>
    </w:rPr>
  </w:style>
  <w:style w:type="character" w:customStyle="1" w:styleId="FormatInh4">
    <w:name w:val="FormatInh 4"/>
    <w:rsid w:val="00EB6F61"/>
    <w:rPr>
      <w:b/>
      <w:i/>
      <w:sz w:val="24"/>
    </w:rPr>
  </w:style>
  <w:style w:type="character" w:customStyle="1" w:styleId="MarkInhalt">
    <w:name w:val="MarkInhalt"/>
    <w:basedOn w:val="Absatz-Standardschriftart"/>
    <w:rsid w:val="00EB6F61"/>
  </w:style>
  <w:style w:type="paragraph" w:customStyle="1" w:styleId="Ute">
    <w:name w:val="Ute"/>
    <w:rsid w:val="00EB6F61"/>
    <w:pPr>
      <w:widowControl w:val="0"/>
      <w:tabs>
        <w:tab w:val="left" w:pos="-720"/>
      </w:tabs>
      <w:suppressAutoHyphens/>
      <w:spacing w:after="0" w:line="360" w:lineRule="auto"/>
      <w:jc w:val="left"/>
    </w:pPr>
    <w:rPr>
      <w:rFonts w:ascii="Century Gothic" w:hAnsi="Century Gothic"/>
      <w:snapToGrid w:val="0"/>
      <w:sz w:val="18"/>
      <w:lang w:val="en-US" w:eastAsia="de-DE"/>
    </w:rPr>
  </w:style>
  <w:style w:type="paragraph" w:customStyle="1" w:styleId="Gitte">
    <w:name w:val="Gitte"/>
    <w:rsid w:val="00EB6F61"/>
    <w:pPr>
      <w:widowControl w:val="0"/>
      <w:tabs>
        <w:tab w:val="left" w:pos="-720"/>
      </w:tabs>
      <w:spacing w:after="0" w:line="240" w:lineRule="auto"/>
      <w:jc w:val="left"/>
    </w:pPr>
    <w:rPr>
      <w:rFonts w:ascii="Century Gothic" w:hAnsi="Century Gothic"/>
      <w:snapToGrid w:val="0"/>
      <w:sz w:val="18"/>
      <w:lang w:val="en-US" w:eastAsia="de-DE"/>
    </w:rPr>
  </w:style>
  <w:style w:type="paragraph" w:styleId="Verzeichnis1">
    <w:name w:val="toc 1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EB6F61"/>
    <w:pPr>
      <w:numPr>
        <w:numId w:val="1"/>
      </w:numPr>
      <w:suppressAutoHyphens/>
      <w:spacing w:before="120"/>
    </w:pPr>
    <w:rPr>
      <w:rFonts w:ascii="Arial" w:hAnsi="Arial"/>
      <w:lang w:val="en-GB"/>
    </w:rPr>
  </w:style>
  <w:style w:type="paragraph" w:styleId="Verzeichnis7">
    <w:name w:val="toc 7"/>
    <w:basedOn w:val="Standard"/>
    <w:next w:val="Standard"/>
    <w:autoRedefine/>
    <w:semiHidden/>
    <w:rsid w:val="00EB6F61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EB6F6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rsid w:val="00EB6F61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EB6F61"/>
  </w:style>
  <w:style w:type="character" w:customStyle="1" w:styleId="EquationCaption">
    <w:name w:val="_Equation Caption"/>
    <w:rsid w:val="00EB6F61"/>
  </w:style>
  <w:style w:type="paragraph" w:styleId="Kopfzeile">
    <w:name w:val="header"/>
    <w:basedOn w:val="Standard"/>
    <w:link w:val="KopfzeileZchn"/>
    <w:rsid w:val="00EB6F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6F61"/>
    <w:rPr>
      <w:rFonts w:ascii="Courier" w:hAnsi="Courier"/>
      <w:snapToGrid w:val="0"/>
      <w:sz w:val="24"/>
      <w:lang w:eastAsia="de-DE"/>
    </w:rPr>
  </w:style>
  <w:style w:type="paragraph" w:styleId="Fuzeile">
    <w:name w:val="footer"/>
    <w:basedOn w:val="Standard"/>
    <w:link w:val="FuzeileZchn"/>
    <w:rsid w:val="00EB6F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6F61"/>
    <w:rPr>
      <w:rFonts w:ascii="Courier" w:hAnsi="Courier"/>
      <w:snapToGrid w:val="0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EB6F61"/>
    <w:pPr>
      <w:tabs>
        <w:tab w:val="left" w:pos="-720"/>
      </w:tabs>
      <w:ind w:left="709" w:hanging="709"/>
    </w:pPr>
    <w:rPr>
      <w:rFonts w:ascii="CG Times" w:hAnsi="CG Time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6F61"/>
    <w:rPr>
      <w:rFonts w:ascii="CG Times" w:hAnsi="CG Times"/>
      <w:snapToGrid w:val="0"/>
      <w:sz w:val="24"/>
      <w:lang w:eastAsia="de-DE"/>
    </w:rPr>
  </w:style>
  <w:style w:type="paragraph" w:styleId="Textkrper-Einzug2">
    <w:name w:val="Body Text Indent 2"/>
    <w:basedOn w:val="Standard"/>
    <w:link w:val="Textkrper-Einzug2Zchn"/>
    <w:rsid w:val="00EB6F61"/>
    <w:pPr>
      <w:tabs>
        <w:tab w:val="left" w:pos="-720"/>
      </w:tabs>
      <w:ind w:left="709" w:hanging="851"/>
    </w:pPr>
    <w:rPr>
      <w:rFonts w:ascii="CG Times" w:hAnsi="CG Times"/>
      <w:b/>
    </w:rPr>
  </w:style>
  <w:style w:type="character" w:customStyle="1" w:styleId="Textkrper-Einzug2Zchn">
    <w:name w:val="Textkörper-Einzug 2 Zchn"/>
    <w:basedOn w:val="Absatz-Standardschriftart"/>
    <w:link w:val="Textkrper-Einzug2"/>
    <w:rsid w:val="00EB6F61"/>
    <w:rPr>
      <w:rFonts w:ascii="CG Times" w:hAnsi="CG Times"/>
      <w:b/>
      <w:snapToGrid w:val="0"/>
      <w:sz w:val="24"/>
      <w:lang w:eastAsia="de-DE"/>
    </w:rPr>
  </w:style>
  <w:style w:type="paragraph" w:styleId="Textkrper-Einzug3">
    <w:name w:val="Body Text Indent 3"/>
    <w:basedOn w:val="Standard"/>
    <w:link w:val="Textkrper-Einzug3Zchn"/>
    <w:rsid w:val="00EB6F61"/>
    <w:pPr>
      <w:tabs>
        <w:tab w:val="left" w:pos="-720"/>
      </w:tabs>
      <w:ind w:left="720" w:hanging="578"/>
    </w:pPr>
    <w:rPr>
      <w:rFonts w:ascii="CG Times" w:hAnsi="CG Times"/>
    </w:rPr>
  </w:style>
  <w:style w:type="character" w:customStyle="1" w:styleId="Textkrper-Einzug3Zchn">
    <w:name w:val="Textkörper-Einzug 3 Zchn"/>
    <w:basedOn w:val="Absatz-Standardschriftart"/>
    <w:link w:val="Textkrper-Einzug3"/>
    <w:rsid w:val="00EB6F61"/>
    <w:rPr>
      <w:rFonts w:ascii="CG Times" w:hAnsi="CG Times"/>
      <w:snapToGrid w:val="0"/>
      <w:sz w:val="24"/>
      <w:lang w:eastAsia="de-DE"/>
    </w:rPr>
  </w:style>
  <w:style w:type="paragraph" w:styleId="StandardWeb">
    <w:name w:val="Normal (Web)"/>
    <w:basedOn w:val="Standard"/>
    <w:rsid w:val="00EB6F6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Cs w:val="24"/>
    </w:rPr>
  </w:style>
  <w:style w:type="paragraph" w:styleId="Sprechblasentext">
    <w:name w:val="Balloon Text"/>
    <w:basedOn w:val="Standard"/>
    <w:link w:val="SprechblasentextZchn"/>
    <w:semiHidden/>
    <w:rsid w:val="00EB6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B6F61"/>
    <w:rPr>
      <w:rFonts w:ascii="Tahoma" w:hAnsi="Tahoma" w:cs="Tahoma"/>
      <w:snapToGrid w:val="0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semiHidden/>
    <w:rsid w:val="00EB6F6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B6F61"/>
    <w:rPr>
      <w:rFonts w:ascii="Tahoma" w:hAnsi="Tahoma" w:cs="Tahoma"/>
      <w:snapToGrid w:val="0"/>
      <w:sz w:val="24"/>
      <w:shd w:val="clear" w:color="auto" w:fill="000080"/>
      <w:lang w:eastAsia="de-DE"/>
    </w:rPr>
  </w:style>
  <w:style w:type="character" w:styleId="Hyperlink">
    <w:name w:val="Hyperlink"/>
    <w:rsid w:val="00EB6F61"/>
    <w:rPr>
      <w:color w:val="0000FF"/>
      <w:u w:val="single"/>
    </w:rPr>
  </w:style>
  <w:style w:type="character" w:styleId="Kommentarzeichen">
    <w:name w:val="annotation reference"/>
    <w:rsid w:val="00EB6F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6F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6F61"/>
    <w:rPr>
      <w:rFonts w:ascii="Courier" w:hAnsi="Courier"/>
      <w:snapToGrid w:val="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6F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6F61"/>
    <w:rPr>
      <w:rFonts w:ascii="Courier" w:hAnsi="Courier"/>
      <w:b/>
      <w:bCs/>
      <w:snapToGrid w:val="0"/>
      <w:lang w:eastAsia="de-DE"/>
    </w:rPr>
  </w:style>
  <w:style w:type="paragraph" w:styleId="NurText">
    <w:name w:val="Plain Text"/>
    <w:basedOn w:val="Standard"/>
    <w:link w:val="NurTextZchn"/>
    <w:rsid w:val="00EB6F61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EB6F61"/>
    <w:rPr>
      <w:rFonts w:ascii="Courier New" w:hAnsi="Courier New" w:cs="Courier New"/>
      <w:snapToGrid w:val="0"/>
      <w:lang w:eastAsia="de-DE"/>
    </w:rPr>
  </w:style>
  <w:style w:type="paragraph" w:styleId="berarbeitung">
    <w:name w:val="Revision"/>
    <w:hidden/>
    <w:uiPriority w:val="99"/>
    <w:semiHidden/>
    <w:rsid w:val="00EB6F61"/>
    <w:pPr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F61"/>
    <w:pPr>
      <w:widowControl w:val="0"/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6F61"/>
    <w:pPr>
      <w:keepNext/>
      <w:tabs>
        <w:tab w:val="left" w:pos="-720"/>
      </w:tabs>
      <w:spacing w:before="120"/>
      <w:outlineLvl w:val="0"/>
    </w:pPr>
    <w:rPr>
      <w:rFonts w:ascii="CG Times" w:hAnsi="CG 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B6F61"/>
    <w:rPr>
      <w:rFonts w:ascii="CG Times" w:hAnsi="CG Times"/>
      <w:b/>
      <w:snapToGrid w:val="0"/>
      <w:sz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EB6F61"/>
  </w:style>
  <w:style w:type="character" w:customStyle="1" w:styleId="EndnotentextZchn">
    <w:name w:val="Endnotentext Zchn"/>
    <w:basedOn w:val="Absatz-Standardschriftart"/>
    <w:link w:val="Endnotentext"/>
    <w:semiHidden/>
    <w:rsid w:val="00EB6F61"/>
    <w:rPr>
      <w:rFonts w:ascii="Courier" w:hAnsi="Courier"/>
      <w:snapToGrid w:val="0"/>
      <w:sz w:val="24"/>
      <w:lang w:eastAsia="de-DE"/>
    </w:rPr>
  </w:style>
  <w:style w:type="character" w:styleId="Endnotenzeichen">
    <w:name w:val="endnote reference"/>
    <w:semiHidden/>
    <w:rsid w:val="00EB6F61"/>
    <w:rPr>
      <w:vertAlign w:val="superscript"/>
    </w:rPr>
  </w:style>
  <w:style w:type="paragraph" w:customStyle="1" w:styleId="funotentext">
    <w:name w:val="fußnotentext"/>
    <w:basedOn w:val="Standard"/>
    <w:rsid w:val="00EB6F61"/>
  </w:style>
  <w:style w:type="character" w:customStyle="1" w:styleId="funotenverweis">
    <w:name w:val="fußnotenverweis"/>
    <w:rsid w:val="00EB6F61"/>
    <w:rPr>
      <w:vertAlign w:val="superscript"/>
    </w:rPr>
  </w:style>
  <w:style w:type="character" w:customStyle="1" w:styleId="FormatInh8">
    <w:name w:val="FormatInh 8"/>
    <w:basedOn w:val="Absatz-Standardschriftart"/>
    <w:rsid w:val="00EB6F61"/>
  </w:style>
  <w:style w:type="character" w:customStyle="1" w:styleId="FormatInh5">
    <w:name w:val="FormatInh 5"/>
    <w:basedOn w:val="Absatz-Standardschriftart"/>
    <w:rsid w:val="00EB6F61"/>
  </w:style>
  <w:style w:type="character" w:customStyle="1" w:styleId="FormatInh6">
    <w:name w:val="FormatInh 6"/>
    <w:basedOn w:val="Absatz-Standardschriftart"/>
    <w:rsid w:val="00EB6F61"/>
  </w:style>
  <w:style w:type="character" w:customStyle="1" w:styleId="FormatInh2">
    <w:name w:val="FormatInh 2"/>
    <w:rsid w:val="00EB6F61"/>
    <w:rPr>
      <w:rFonts w:ascii="Courier" w:hAnsi="Courier"/>
      <w:noProof w:val="0"/>
      <w:sz w:val="24"/>
      <w:lang w:val="en-US"/>
    </w:rPr>
  </w:style>
  <w:style w:type="character" w:customStyle="1" w:styleId="FormatInh7">
    <w:name w:val="FormatInh 7"/>
    <w:basedOn w:val="Absatz-Standardschriftart"/>
    <w:rsid w:val="00EB6F61"/>
  </w:style>
  <w:style w:type="character" w:customStyle="1" w:styleId="Bblgraphie">
    <w:name w:val="Bblgraphie"/>
    <w:basedOn w:val="Absatz-Standardschriftart"/>
    <w:rsid w:val="00EB6F61"/>
  </w:style>
  <w:style w:type="character" w:customStyle="1" w:styleId="AbsNrRechts1">
    <w:name w:val="AbsNrRechts 1"/>
    <w:basedOn w:val="Absatz-Standardschriftart"/>
    <w:rsid w:val="00EB6F61"/>
  </w:style>
  <w:style w:type="character" w:customStyle="1" w:styleId="AbsNrRechts2">
    <w:name w:val="AbsNrRechts 2"/>
    <w:basedOn w:val="Absatz-Standardschriftart"/>
    <w:rsid w:val="00EB6F61"/>
  </w:style>
  <w:style w:type="character" w:customStyle="1" w:styleId="FormatInh3">
    <w:name w:val="FormatInh 3"/>
    <w:rsid w:val="00EB6F61"/>
    <w:rPr>
      <w:rFonts w:ascii="Courier" w:hAnsi="Courier"/>
      <w:noProof w:val="0"/>
      <w:sz w:val="24"/>
      <w:lang w:val="en-US"/>
    </w:rPr>
  </w:style>
  <w:style w:type="character" w:customStyle="1" w:styleId="AbsNrRechts3">
    <w:name w:val="AbsNrRechts 3"/>
    <w:basedOn w:val="Absatz-Standardschriftart"/>
    <w:rsid w:val="00EB6F61"/>
  </w:style>
  <w:style w:type="character" w:customStyle="1" w:styleId="AbsNrRechts4">
    <w:name w:val="AbsNrRechts 4"/>
    <w:basedOn w:val="Absatz-Standardschriftart"/>
    <w:rsid w:val="00EB6F61"/>
  </w:style>
  <w:style w:type="character" w:customStyle="1" w:styleId="AbsNrRechts5">
    <w:name w:val="AbsNrRechts 5"/>
    <w:basedOn w:val="Absatz-Standardschriftart"/>
    <w:rsid w:val="00EB6F61"/>
  </w:style>
  <w:style w:type="character" w:customStyle="1" w:styleId="AbsNrRechts6">
    <w:name w:val="AbsNrRechts 6"/>
    <w:basedOn w:val="Absatz-Standardschriftart"/>
    <w:rsid w:val="00EB6F61"/>
  </w:style>
  <w:style w:type="character" w:customStyle="1" w:styleId="AbsNrRechts7">
    <w:name w:val="AbsNrRechts 7"/>
    <w:basedOn w:val="Absatz-Standardschriftart"/>
    <w:rsid w:val="00EB6F61"/>
  </w:style>
  <w:style w:type="character" w:customStyle="1" w:styleId="AbsNrRechts8">
    <w:name w:val="AbsNrRechts 8"/>
    <w:basedOn w:val="Absatz-Standardschriftart"/>
    <w:rsid w:val="00EB6F61"/>
  </w:style>
  <w:style w:type="paragraph" w:customStyle="1" w:styleId="FormatInh1">
    <w:name w:val="FormatInh 1"/>
    <w:rsid w:val="00EB6F61"/>
    <w:pPr>
      <w:keepNext/>
      <w:keepLines/>
      <w:widowControl w:val="0"/>
      <w:tabs>
        <w:tab w:val="left" w:pos="-720"/>
      </w:tabs>
      <w:suppressAutoHyphens/>
      <w:spacing w:after="0" w:line="240" w:lineRule="auto"/>
      <w:jc w:val="left"/>
    </w:pPr>
    <w:rPr>
      <w:rFonts w:ascii="Courier" w:hAnsi="Courier"/>
      <w:snapToGrid w:val="0"/>
      <w:sz w:val="24"/>
      <w:lang w:val="en-US" w:eastAsia="de-DE"/>
    </w:rPr>
  </w:style>
  <w:style w:type="character" w:customStyle="1" w:styleId="FormatInh4">
    <w:name w:val="FormatInh 4"/>
    <w:rsid w:val="00EB6F61"/>
    <w:rPr>
      <w:b/>
      <w:i/>
      <w:sz w:val="24"/>
    </w:rPr>
  </w:style>
  <w:style w:type="character" w:customStyle="1" w:styleId="MarkInhalt">
    <w:name w:val="MarkInhalt"/>
    <w:basedOn w:val="Absatz-Standardschriftart"/>
    <w:rsid w:val="00EB6F61"/>
  </w:style>
  <w:style w:type="paragraph" w:customStyle="1" w:styleId="Ute">
    <w:name w:val="Ute"/>
    <w:rsid w:val="00EB6F61"/>
    <w:pPr>
      <w:widowControl w:val="0"/>
      <w:tabs>
        <w:tab w:val="left" w:pos="-720"/>
      </w:tabs>
      <w:suppressAutoHyphens/>
      <w:spacing w:after="0" w:line="360" w:lineRule="auto"/>
      <w:jc w:val="left"/>
    </w:pPr>
    <w:rPr>
      <w:rFonts w:ascii="Century Gothic" w:hAnsi="Century Gothic"/>
      <w:snapToGrid w:val="0"/>
      <w:sz w:val="18"/>
      <w:lang w:val="en-US" w:eastAsia="de-DE"/>
    </w:rPr>
  </w:style>
  <w:style w:type="paragraph" w:customStyle="1" w:styleId="Gitte">
    <w:name w:val="Gitte"/>
    <w:rsid w:val="00EB6F61"/>
    <w:pPr>
      <w:widowControl w:val="0"/>
      <w:tabs>
        <w:tab w:val="left" w:pos="-720"/>
      </w:tabs>
      <w:spacing w:after="0" w:line="240" w:lineRule="auto"/>
      <w:jc w:val="left"/>
    </w:pPr>
    <w:rPr>
      <w:rFonts w:ascii="Century Gothic" w:hAnsi="Century Gothic"/>
      <w:snapToGrid w:val="0"/>
      <w:sz w:val="18"/>
      <w:lang w:val="en-US" w:eastAsia="de-DE"/>
    </w:rPr>
  </w:style>
  <w:style w:type="paragraph" w:styleId="Verzeichnis1">
    <w:name w:val="toc 1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EB6F61"/>
    <w:pPr>
      <w:numPr>
        <w:numId w:val="1"/>
      </w:numPr>
      <w:suppressAutoHyphens/>
      <w:spacing w:before="120"/>
    </w:pPr>
    <w:rPr>
      <w:rFonts w:ascii="Arial" w:hAnsi="Arial"/>
      <w:lang w:val="en-GB"/>
    </w:rPr>
  </w:style>
  <w:style w:type="paragraph" w:styleId="Verzeichnis7">
    <w:name w:val="toc 7"/>
    <w:basedOn w:val="Standard"/>
    <w:next w:val="Standard"/>
    <w:autoRedefine/>
    <w:semiHidden/>
    <w:rsid w:val="00EB6F61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EB6F6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EB6F6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rsid w:val="00EB6F61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EB6F61"/>
  </w:style>
  <w:style w:type="character" w:customStyle="1" w:styleId="EquationCaption">
    <w:name w:val="_Equation Caption"/>
    <w:rsid w:val="00EB6F61"/>
  </w:style>
  <w:style w:type="paragraph" w:styleId="Kopfzeile">
    <w:name w:val="header"/>
    <w:basedOn w:val="Standard"/>
    <w:link w:val="KopfzeileZchn"/>
    <w:rsid w:val="00EB6F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6F61"/>
    <w:rPr>
      <w:rFonts w:ascii="Courier" w:hAnsi="Courier"/>
      <w:snapToGrid w:val="0"/>
      <w:sz w:val="24"/>
      <w:lang w:eastAsia="de-DE"/>
    </w:rPr>
  </w:style>
  <w:style w:type="paragraph" w:styleId="Fuzeile">
    <w:name w:val="footer"/>
    <w:basedOn w:val="Standard"/>
    <w:link w:val="FuzeileZchn"/>
    <w:rsid w:val="00EB6F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6F61"/>
    <w:rPr>
      <w:rFonts w:ascii="Courier" w:hAnsi="Courier"/>
      <w:snapToGrid w:val="0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EB6F61"/>
    <w:pPr>
      <w:tabs>
        <w:tab w:val="left" w:pos="-720"/>
      </w:tabs>
      <w:ind w:left="709" w:hanging="709"/>
    </w:pPr>
    <w:rPr>
      <w:rFonts w:ascii="CG Times" w:hAnsi="CG Time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6F61"/>
    <w:rPr>
      <w:rFonts w:ascii="CG Times" w:hAnsi="CG Times"/>
      <w:snapToGrid w:val="0"/>
      <w:sz w:val="24"/>
      <w:lang w:eastAsia="de-DE"/>
    </w:rPr>
  </w:style>
  <w:style w:type="paragraph" w:styleId="Textkrper-Einzug2">
    <w:name w:val="Body Text Indent 2"/>
    <w:basedOn w:val="Standard"/>
    <w:link w:val="Textkrper-Einzug2Zchn"/>
    <w:rsid w:val="00EB6F61"/>
    <w:pPr>
      <w:tabs>
        <w:tab w:val="left" w:pos="-720"/>
      </w:tabs>
      <w:ind w:left="709" w:hanging="851"/>
    </w:pPr>
    <w:rPr>
      <w:rFonts w:ascii="CG Times" w:hAnsi="CG Times"/>
      <w:b/>
    </w:rPr>
  </w:style>
  <w:style w:type="character" w:customStyle="1" w:styleId="Textkrper-Einzug2Zchn">
    <w:name w:val="Textkörper-Einzug 2 Zchn"/>
    <w:basedOn w:val="Absatz-Standardschriftart"/>
    <w:link w:val="Textkrper-Einzug2"/>
    <w:rsid w:val="00EB6F61"/>
    <w:rPr>
      <w:rFonts w:ascii="CG Times" w:hAnsi="CG Times"/>
      <w:b/>
      <w:snapToGrid w:val="0"/>
      <w:sz w:val="24"/>
      <w:lang w:eastAsia="de-DE"/>
    </w:rPr>
  </w:style>
  <w:style w:type="paragraph" w:styleId="Textkrper-Einzug3">
    <w:name w:val="Body Text Indent 3"/>
    <w:basedOn w:val="Standard"/>
    <w:link w:val="Textkrper-Einzug3Zchn"/>
    <w:rsid w:val="00EB6F61"/>
    <w:pPr>
      <w:tabs>
        <w:tab w:val="left" w:pos="-720"/>
      </w:tabs>
      <w:ind w:left="720" w:hanging="578"/>
    </w:pPr>
    <w:rPr>
      <w:rFonts w:ascii="CG Times" w:hAnsi="CG Times"/>
    </w:rPr>
  </w:style>
  <w:style w:type="character" w:customStyle="1" w:styleId="Textkrper-Einzug3Zchn">
    <w:name w:val="Textkörper-Einzug 3 Zchn"/>
    <w:basedOn w:val="Absatz-Standardschriftart"/>
    <w:link w:val="Textkrper-Einzug3"/>
    <w:rsid w:val="00EB6F61"/>
    <w:rPr>
      <w:rFonts w:ascii="CG Times" w:hAnsi="CG Times"/>
      <w:snapToGrid w:val="0"/>
      <w:sz w:val="24"/>
      <w:lang w:eastAsia="de-DE"/>
    </w:rPr>
  </w:style>
  <w:style w:type="paragraph" w:styleId="StandardWeb">
    <w:name w:val="Normal (Web)"/>
    <w:basedOn w:val="Standard"/>
    <w:rsid w:val="00EB6F6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Cs w:val="24"/>
    </w:rPr>
  </w:style>
  <w:style w:type="paragraph" w:styleId="Sprechblasentext">
    <w:name w:val="Balloon Text"/>
    <w:basedOn w:val="Standard"/>
    <w:link w:val="SprechblasentextZchn"/>
    <w:semiHidden/>
    <w:rsid w:val="00EB6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B6F61"/>
    <w:rPr>
      <w:rFonts w:ascii="Tahoma" w:hAnsi="Tahoma" w:cs="Tahoma"/>
      <w:snapToGrid w:val="0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semiHidden/>
    <w:rsid w:val="00EB6F6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B6F61"/>
    <w:rPr>
      <w:rFonts w:ascii="Tahoma" w:hAnsi="Tahoma" w:cs="Tahoma"/>
      <w:snapToGrid w:val="0"/>
      <w:sz w:val="24"/>
      <w:shd w:val="clear" w:color="auto" w:fill="000080"/>
      <w:lang w:eastAsia="de-DE"/>
    </w:rPr>
  </w:style>
  <w:style w:type="character" w:styleId="Hyperlink">
    <w:name w:val="Hyperlink"/>
    <w:rsid w:val="00EB6F61"/>
    <w:rPr>
      <w:color w:val="0000FF"/>
      <w:u w:val="single"/>
    </w:rPr>
  </w:style>
  <w:style w:type="character" w:styleId="Kommentarzeichen">
    <w:name w:val="annotation reference"/>
    <w:rsid w:val="00EB6F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6F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6F61"/>
    <w:rPr>
      <w:rFonts w:ascii="Courier" w:hAnsi="Courier"/>
      <w:snapToGrid w:val="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6F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6F61"/>
    <w:rPr>
      <w:rFonts w:ascii="Courier" w:hAnsi="Courier"/>
      <w:b/>
      <w:bCs/>
      <w:snapToGrid w:val="0"/>
      <w:lang w:eastAsia="de-DE"/>
    </w:rPr>
  </w:style>
  <w:style w:type="paragraph" w:styleId="NurText">
    <w:name w:val="Plain Text"/>
    <w:basedOn w:val="Standard"/>
    <w:link w:val="NurTextZchn"/>
    <w:rsid w:val="00EB6F61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rsid w:val="00EB6F61"/>
    <w:rPr>
      <w:rFonts w:ascii="Courier New" w:hAnsi="Courier New" w:cs="Courier New"/>
      <w:snapToGrid w:val="0"/>
      <w:lang w:eastAsia="de-DE"/>
    </w:rPr>
  </w:style>
  <w:style w:type="paragraph" w:styleId="berarbeitung">
    <w:name w:val="Revision"/>
    <w:hidden/>
    <w:uiPriority w:val="99"/>
    <w:semiHidden/>
    <w:rsid w:val="00EB6F61"/>
    <w:pPr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riet-taylor-mil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7259</Words>
  <Characters>45735</Characters>
  <Application>Microsoft Office Word</Application>
  <DocSecurity>0</DocSecurity>
  <Lines>381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52889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Rahbauer, Liselotte</dc:creator>
  <cp:lastModifiedBy>Rahbauer, Liselotte</cp:lastModifiedBy>
  <cp:revision>1</cp:revision>
  <dcterms:created xsi:type="dcterms:W3CDTF">2016-07-04T13:07:00Z</dcterms:created>
  <dcterms:modified xsi:type="dcterms:W3CDTF">2016-07-04T13:08:00Z</dcterms:modified>
</cp:coreProperties>
</file>