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EFAB3A" w14:textId="3A0B5DFB" w:rsidR="00AC3815" w:rsidRPr="00EB1AD7" w:rsidRDefault="00AC3815" w:rsidP="00AC3815">
      <w:pPr>
        <w:spacing w:before="360" w:after="240"/>
        <w:rPr>
          <w:sz w:val="32"/>
          <w:lang w:val="en-GB"/>
        </w:rPr>
      </w:pPr>
      <w:bookmarkStart w:id="0" w:name="_GoBack"/>
      <w:bookmarkEnd w:id="0"/>
      <w:r w:rsidRPr="00EB1AD7">
        <w:rPr>
          <w:sz w:val="32"/>
          <w:lang w:val="en-GB"/>
        </w:rPr>
        <w:t>General information on digital seminar organisation</w:t>
      </w:r>
    </w:p>
    <w:p w14:paraId="2188B48D" w14:textId="65AEDBD2" w:rsidR="00AC3815" w:rsidRPr="00EB1AD7" w:rsidRDefault="006640F6" w:rsidP="006640F6">
      <w:pPr>
        <w:spacing w:before="120" w:line="276" w:lineRule="auto"/>
        <w:jc w:val="both"/>
        <w:rPr>
          <w:color w:val="000000" w:themeColor="text1"/>
          <w:lang w:val="en-GB"/>
        </w:rPr>
      </w:pPr>
      <w:r w:rsidRPr="00EB1AD7">
        <w:rPr>
          <w:color w:val="000000" w:themeColor="text1"/>
          <w:lang w:val="en-GB"/>
        </w:rPr>
        <w:t>Due to the current pandemic</w:t>
      </w:r>
      <w:r w:rsidR="0041346D" w:rsidRPr="00EB1AD7">
        <w:rPr>
          <w:color w:val="000000" w:themeColor="text1"/>
          <w:lang w:val="en-GB"/>
        </w:rPr>
        <w:t>,</w:t>
      </w:r>
      <w:r w:rsidR="00125457" w:rsidRPr="00EB1AD7">
        <w:rPr>
          <w:color w:val="000000" w:themeColor="text1"/>
          <w:lang w:val="en-GB"/>
        </w:rPr>
        <w:t xml:space="preserve"> this summer term 2020</w:t>
      </w:r>
      <w:r w:rsidRPr="00EB1AD7">
        <w:rPr>
          <w:color w:val="000000" w:themeColor="text1"/>
          <w:lang w:val="en-GB"/>
        </w:rPr>
        <w:t xml:space="preserve"> our Chair of Interpretative Social Research at the Goethe University will offer all seminars as online-based “webinars”. </w:t>
      </w:r>
      <w:r w:rsidR="00125457" w:rsidRPr="00EB1AD7">
        <w:rPr>
          <w:color w:val="000000" w:themeColor="text1"/>
          <w:lang w:val="en-GB"/>
        </w:rPr>
        <w:t>I</w:t>
      </w:r>
      <w:r w:rsidRPr="00EB1AD7">
        <w:rPr>
          <w:color w:val="000000" w:themeColor="text1"/>
          <w:lang w:val="en-GB"/>
        </w:rPr>
        <w:t xml:space="preserve">nstead of face-to-face </w:t>
      </w:r>
      <w:r w:rsidR="0041346D" w:rsidRPr="00EB1AD7">
        <w:rPr>
          <w:color w:val="000000" w:themeColor="text1"/>
          <w:lang w:val="en-GB"/>
        </w:rPr>
        <w:t>meetings,</w:t>
      </w:r>
      <w:r w:rsidRPr="00EB1AD7">
        <w:rPr>
          <w:color w:val="000000" w:themeColor="text1"/>
          <w:lang w:val="en-GB"/>
        </w:rPr>
        <w:t xml:space="preserve"> we will </w:t>
      </w:r>
      <w:r w:rsidR="00125457" w:rsidRPr="00EB1AD7">
        <w:rPr>
          <w:color w:val="000000" w:themeColor="text1"/>
          <w:lang w:val="en-GB"/>
        </w:rPr>
        <w:t xml:space="preserve">exclusively </w:t>
      </w:r>
      <w:r w:rsidR="00EB1AD7" w:rsidRPr="00EB1AD7">
        <w:rPr>
          <w:color w:val="000000" w:themeColor="text1"/>
          <w:lang w:val="en-GB"/>
        </w:rPr>
        <w:t>work with a</w:t>
      </w:r>
      <w:r w:rsidRPr="00EB1AD7">
        <w:rPr>
          <w:color w:val="000000" w:themeColor="text1"/>
          <w:lang w:val="en-GB"/>
        </w:rPr>
        <w:t xml:space="preserve"> variety of online formats. </w:t>
      </w:r>
      <w:r w:rsidR="00AC3815" w:rsidRPr="00EB1AD7">
        <w:rPr>
          <w:color w:val="000000" w:themeColor="text1"/>
          <w:lang w:val="en-GB"/>
        </w:rPr>
        <w:t>This implies changes in how we organise collaboration. The most important changes are summari</w:t>
      </w:r>
      <w:r w:rsidR="00EB1AD7" w:rsidRPr="00EB1AD7">
        <w:rPr>
          <w:color w:val="000000" w:themeColor="text1"/>
          <w:lang w:val="en-GB"/>
        </w:rPr>
        <w:t>s</w:t>
      </w:r>
      <w:r w:rsidR="00AC3815" w:rsidRPr="00EB1AD7">
        <w:rPr>
          <w:color w:val="000000" w:themeColor="text1"/>
          <w:lang w:val="en-GB"/>
        </w:rPr>
        <w:t>ed in the following:</w:t>
      </w:r>
    </w:p>
    <w:p w14:paraId="7EE9E875" w14:textId="77777777" w:rsidR="006A7424" w:rsidRPr="00EB1AD7" w:rsidRDefault="006A7424" w:rsidP="006640F6">
      <w:pPr>
        <w:spacing w:before="120" w:line="276" w:lineRule="auto"/>
        <w:jc w:val="both"/>
        <w:rPr>
          <w:color w:val="000000" w:themeColor="text1"/>
          <w:lang w:val="en-GB"/>
        </w:rPr>
      </w:pPr>
    </w:p>
    <w:p w14:paraId="137E5A4A" w14:textId="4A3153A7" w:rsidR="006A7424" w:rsidRPr="00EB1AD7" w:rsidRDefault="00AC3815" w:rsidP="006A7424">
      <w:pPr>
        <w:pStyle w:val="Listenabsatz"/>
        <w:numPr>
          <w:ilvl w:val="0"/>
          <w:numId w:val="3"/>
        </w:numPr>
        <w:spacing w:before="120" w:line="276" w:lineRule="auto"/>
        <w:ind w:left="357" w:hanging="357"/>
        <w:jc w:val="both"/>
        <w:rPr>
          <w:b/>
          <w:bCs/>
          <w:color w:val="000000" w:themeColor="text1"/>
          <w:lang w:val="en-GB"/>
        </w:rPr>
      </w:pPr>
      <w:r w:rsidRPr="00EB1AD7">
        <w:rPr>
          <w:b/>
          <w:bCs/>
          <w:color w:val="000000" w:themeColor="text1"/>
          <w:lang w:val="en-GB"/>
        </w:rPr>
        <w:t>Basis of seminar organisation: e-learning platform OLAT</w:t>
      </w:r>
    </w:p>
    <w:p w14:paraId="0C78B64B" w14:textId="441E2C30" w:rsidR="00AC3815" w:rsidRPr="00EB1AD7" w:rsidRDefault="00AC3815" w:rsidP="00AC3815">
      <w:pPr>
        <w:pStyle w:val="Listenabsatz"/>
        <w:numPr>
          <w:ilvl w:val="1"/>
          <w:numId w:val="3"/>
        </w:numPr>
        <w:spacing w:before="120" w:line="276" w:lineRule="auto"/>
        <w:jc w:val="both"/>
        <w:rPr>
          <w:color w:val="000000" w:themeColor="text1"/>
          <w:lang w:val="en-GB"/>
        </w:rPr>
      </w:pPr>
      <w:r w:rsidRPr="00EB1AD7">
        <w:rPr>
          <w:b/>
          <w:bCs/>
          <w:color w:val="000000" w:themeColor="text1"/>
          <w:lang w:val="en-GB"/>
        </w:rPr>
        <w:t>Please register for your courses on OLAT</w:t>
      </w:r>
      <w:r w:rsidRPr="00EB1AD7">
        <w:rPr>
          <w:color w:val="000000" w:themeColor="text1"/>
          <w:lang w:val="en-GB"/>
        </w:rPr>
        <w:t xml:space="preserve">. You will get all the necessary information on course organisation and </w:t>
      </w:r>
      <w:r w:rsidR="0004523B" w:rsidRPr="00EB1AD7">
        <w:rPr>
          <w:color w:val="000000" w:themeColor="text1"/>
          <w:lang w:val="en-GB"/>
        </w:rPr>
        <w:t xml:space="preserve">on the </w:t>
      </w:r>
      <w:r w:rsidRPr="00EB1AD7">
        <w:rPr>
          <w:color w:val="000000" w:themeColor="text1"/>
          <w:lang w:val="en-GB"/>
        </w:rPr>
        <w:t xml:space="preserve">requirements for your certificates there. </w:t>
      </w:r>
      <w:r w:rsidR="0041346D" w:rsidRPr="00EB1AD7">
        <w:rPr>
          <w:color w:val="000000" w:themeColor="text1"/>
          <w:lang w:val="en-GB"/>
        </w:rPr>
        <w:t xml:space="preserve">As </w:t>
      </w:r>
      <w:r w:rsidRPr="00EB1AD7">
        <w:rPr>
          <w:color w:val="000000" w:themeColor="text1"/>
          <w:lang w:val="en-GB"/>
        </w:rPr>
        <w:t xml:space="preserve">you are not able to register for a course via QIS-LSF </w:t>
      </w:r>
      <w:r w:rsidR="0041346D" w:rsidRPr="00EB1AD7">
        <w:rPr>
          <w:color w:val="000000" w:themeColor="text1"/>
          <w:lang w:val="en-GB"/>
        </w:rPr>
        <w:t xml:space="preserve">this semester, </w:t>
      </w:r>
      <w:r w:rsidRPr="00EB1AD7">
        <w:rPr>
          <w:color w:val="000000" w:themeColor="text1"/>
          <w:lang w:val="en-GB"/>
        </w:rPr>
        <w:t>please register on OLAT</w:t>
      </w:r>
      <w:r w:rsidR="00EB1AD7" w:rsidRPr="00EB1AD7">
        <w:rPr>
          <w:color w:val="000000" w:themeColor="text1"/>
          <w:lang w:val="en-GB"/>
        </w:rPr>
        <w:t xml:space="preserve"> and write an e-mail to the lecturer</w:t>
      </w:r>
      <w:r w:rsidRPr="00EB1AD7">
        <w:rPr>
          <w:color w:val="000000" w:themeColor="text1"/>
          <w:lang w:val="en-GB"/>
        </w:rPr>
        <w:t xml:space="preserve">. We will contact you as soon as possible </w:t>
      </w:r>
      <w:r w:rsidR="0041346D" w:rsidRPr="00EB1AD7">
        <w:rPr>
          <w:color w:val="000000" w:themeColor="text1"/>
          <w:lang w:val="en-GB"/>
        </w:rPr>
        <w:t>to let you know if you can</w:t>
      </w:r>
      <w:r w:rsidRPr="00EB1AD7">
        <w:rPr>
          <w:color w:val="000000" w:themeColor="text1"/>
          <w:lang w:val="en-GB"/>
        </w:rPr>
        <w:t xml:space="preserve"> obtain a certificate.</w:t>
      </w:r>
    </w:p>
    <w:p w14:paraId="34DE1344" w14:textId="56DA2CF5" w:rsidR="006A7424" w:rsidRPr="00EB1AD7" w:rsidRDefault="00AC3815" w:rsidP="006A7424">
      <w:pPr>
        <w:pStyle w:val="Listenabsatz"/>
        <w:numPr>
          <w:ilvl w:val="1"/>
          <w:numId w:val="3"/>
        </w:numPr>
        <w:spacing w:before="120" w:line="276" w:lineRule="auto"/>
        <w:jc w:val="both"/>
        <w:rPr>
          <w:rStyle w:val="Hyperlink"/>
          <w:color w:val="000000" w:themeColor="text1"/>
          <w:u w:val="none"/>
          <w:lang w:val="en-GB"/>
        </w:rPr>
      </w:pPr>
      <w:r w:rsidRPr="00EB1AD7">
        <w:rPr>
          <w:b/>
          <w:bCs/>
          <w:color w:val="000000" w:themeColor="text1"/>
          <w:lang w:val="en-GB"/>
        </w:rPr>
        <w:t xml:space="preserve">Please </w:t>
      </w:r>
      <w:r w:rsidR="0041346D" w:rsidRPr="00EB1AD7">
        <w:rPr>
          <w:b/>
          <w:bCs/>
          <w:color w:val="000000" w:themeColor="text1"/>
          <w:lang w:val="en-GB"/>
        </w:rPr>
        <w:t>make yourself familiar with</w:t>
      </w:r>
      <w:r w:rsidRPr="00EB1AD7">
        <w:rPr>
          <w:b/>
          <w:bCs/>
          <w:color w:val="000000" w:themeColor="text1"/>
          <w:lang w:val="en-GB"/>
        </w:rPr>
        <w:t xml:space="preserve"> OLAT</w:t>
      </w:r>
      <w:r w:rsidR="00125457" w:rsidRPr="00EB1AD7">
        <w:rPr>
          <w:b/>
          <w:bCs/>
          <w:color w:val="000000" w:themeColor="text1"/>
          <w:lang w:val="en-GB"/>
        </w:rPr>
        <w:t xml:space="preserve"> as soon as possible</w:t>
      </w:r>
      <w:r w:rsidRPr="00EB1AD7">
        <w:rPr>
          <w:color w:val="000000" w:themeColor="text1"/>
          <w:lang w:val="en-GB"/>
        </w:rPr>
        <w:t xml:space="preserve">: </w:t>
      </w:r>
      <w:hyperlink r:id="rId7" w:history="1">
        <w:r w:rsidRPr="00EB1AD7">
          <w:rPr>
            <w:rStyle w:val="Hyperlink"/>
            <w:lang w:val="en-GB"/>
          </w:rPr>
          <w:t>https://www.rz.uni-frankfurt.de/44205282/10_OLAT</w:t>
        </w:r>
      </w:hyperlink>
    </w:p>
    <w:p w14:paraId="71133035" w14:textId="77777777" w:rsidR="006A7424" w:rsidRPr="00EB1AD7" w:rsidRDefault="006A7424" w:rsidP="006A7424">
      <w:pPr>
        <w:pStyle w:val="Listenabsatz"/>
        <w:spacing w:before="120" w:line="276" w:lineRule="auto"/>
        <w:ind w:left="1080"/>
        <w:jc w:val="both"/>
        <w:rPr>
          <w:color w:val="000000" w:themeColor="text1"/>
          <w:lang w:val="en-GB"/>
        </w:rPr>
      </w:pPr>
    </w:p>
    <w:p w14:paraId="3193ACAB" w14:textId="7CD4C49B" w:rsidR="00DB77C8" w:rsidRPr="00EB1AD7" w:rsidRDefault="00125457" w:rsidP="006A7424">
      <w:pPr>
        <w:pStyle w:val="Listenabsatz"/>
        <w:numPr>
          <w:ilvl w:val="0"/>
          <w:numId w:val="3"/>
        </w:numPr>
        <w:spacing w:before="240" w:line="276" w:lineRule="auto"/>
        <w:jc w:val="both"/>
        <w:rPr>
          <w:b/>
          <w:bCs/>
          <w:color w:val="000000" w:themeColor="text1"/>
          <w:lang w:val="en-GB"/>
        </w:rPr>
      </w:pPr>
      <w:r w:rsidRPr="00EB1AD7">
        <w:rPr>
          <w:b/>
          <w:bCs/>
          <w:color w:val="000000" w:themeColor="text1"/>
          <w:lang w:val="en-GB"/>
        </w:rPr>
        <w:t xml:space="preserve">Schedule </w:t>
      </w:r>
      <w:r w:rsidR="00DB77C8" w:rsidRPr="00EB1AD7">
        <w:rPr>
          <w:b/>
          <w:bCs/>
          <w:color w:val="000000" w:themeColor="text1"/>
          <w:lang w:val="en-GB"/>
        </w:rPr>
        <w:t>of the webinars</w:t>
      </w:r>
    </w:p>
    <w:p w14:paraId="1FF5D1DF" w14:textId="25C453A6" w:rsidR="00DB77C8" w:rsidRPr="00EB1AD7" w:rsidRDefault="00DB77C8" w:rsidP="00DB77C8">
      <w:pPr>
        <w:pStyle w:val="Listenabsatz"/>
        <w:numPr>
          <w:ilvl w:val="1"/>
          <w:numId w:val="3"/>
        </w:numPr>
        <w:spacing w:before="120" w:line="276" w:lineRule="auto"/>
        <w:jc w:val="both"/>
        <w:rPr>
          <w:color w:val="000000" w:themeColor="text1"/>
          <w:lang w:val="en-GB"/>
        </w:rPr>
      </w:pPr>
      <w:r w:rsidRPr="00EB1AD7">
        <w:rPr>
          <w:b/>
          <w:bCs/>
          <w:color w:val="000000" w:themeColor="text1"/>
          <w:lang w:val="en-GB"/>
        </w:rPr>
        <w:t xml:space="preserve">The </w:t>
      </w:r>
      <w:r w:rsidR="00125457" w:rsidRPr="00EB1AD7">
        <w:rPr>
          <w:b/>
          <w:bCs/>
          <w:color w:val="000000" w:themeColor="text1"/>
          <w:lang w:val="en-GB"/>
        </w:rPr>
        <w:t>webinars</w:t>
      </w:r>
      <w:r w:rsidRPr="00EB1AD7">
        <w:rPr>
          <w:b/>
          <w:bCs/>
          <w:color w:val="000000" w:themeColor="text1"/>
          <w:lang w:val="en-GB"/>
        </w:rPr>
        <w:t xml:space="preserve"> are organi</w:t>
      </w:r>
      <w:r w:rsidR="0041346D" w:rsidRPr="00EB1AD7">
        <w:rPr>
          <w:b/>
          <w:bCs/>
          <w:color w:val="000000" w:themeColor="text1"/>
          <w:lang w:val="en-GB"/>
        </w:rPr>
        <w:t>s</w:t>
      </w:r>
      <w:r w:rsidRPr="00EB1AD7">
        <w:rPr>
          <w:b/>
          <w:bCs/>
          <w:color w:val="000000" w:themeColor="text1"/>
          <w:lang w:val="en-GB"/>
        </w:rPr>
        <w:t xml:space="preserve">ed asynchronously, i.e. we </w:t>
      </w:r>
      <w:r w:rsidR="0004523B" w:rsidRPr="00EB1AD7">
        <w:rPr>
          <w:b/>
          <w:bCs/>
          <w:color w:val="000000" w:themeColor="text1"/>
          <w:lang w:val="en-GB"/>
        </w:rPr>
        <w:t xml:space="preserve">use </w:t>
      </w:r>
      <w:r w:rsidRPr="00EB1AD7">
        <w:rPr>
          <w:b/>
          <w:bCs/>
          <w:color w:val="000000" w:themeColor="text1"/>
          <w:lang w:val="en-GB"/>
        </w:rPr>
        <w:t xml:space="preserve">weekly </w:t>
      </w:r>
      <w:r w:rsidR="00125457" w:rsidRPr="00EB1AD7">
        <w:rPr>
          <w:b/>
          <w:bCs/>
          <w:color w:val="000000" w:themeColor="text1"/>
          <w:lang w:val="en-GB"/>
        </w:rPr>
        <w:t>schedules</w:t>
      </w:r>
      <w:r w:rsidRPr="00EB1AD7">
        <w:rPr>
          <w:color w:val="000000" w:themeColor="text1"/>
          <w:lang w:val="en-GB"/>
        </w:rPr>
        <w:t xml:space="preserve">. </w:t>
      </w:r>
      <w:r w:rsidR="00125457" w:rsidRPr="00EB1AD7">
        <w:rPr>
          <w:color w:val="000000" w:themeColor="text1"/>
          <w:lang w:val="en-GB"/>
        </w:rPr>
        <w:t>Each week y</w:t>
      </w:r>
      <w:r w:rsidRPr="00EB1AD7">
        <w:rPr>
          <w:color w:val="000000" w:themeColor="text1"/>
          <w:lang w:val="en-GB"/>
        </w:rPr>
        <w:t>ou can work on the seminar tasks according to your individual</w:t>
      </w:r>
      <w:r w:rsidR="0041346D" w:rsidRPr="00EB1AD7">
        <w:rPr>
          <w:color w:val="000000" w:themeColor="text1"/>
          <w:lang w:val="en-GB"/>
        </w:rPr>
        <w:t xml:space="preserve"> timetable</w:t>
      </w:r>
      <w:r w:rsidRPr="00EB1AD7">
        <w:rPr>
          <w:color w:val="000000" w:themeColor="text1"/>
          <w:lang w:val="en-GB"/>
        </w:rPr>
        <w:t xml:space="preserve">. </w:t>
      </w:r>
      <w:r w:rsidR="0041346D" w:rsidRPr="00EB1AD7">
        <w:rPr>
          <w:color w:val="000000" w:themeColor="text1"/>
          <w:lang w:val="en-GB"/>
        </w:rPr>
        <w:t>We thereby intend</w:t>
      </w:r>
      <w:r w:rsidR="00125457" w:rsidRPr="00EB1AD7">
        <w:rPr>
          <w:color w:val="000000" w:themeColor="text1"/>
          <w:lang w:val="en-GB"/>
        </w:rPr>
        <w:t xml:space="preserve"> to</w:t>
      </w:r>
      <w:r w:rsidRPr="00EB1AD7">
        <w:rPr>
          <w:color w:val="000000" w:themeColor="text1"/>
          <w:lang w:val="en-GB"/>
        </w:rPr>
        <w:t xml:space="preserve"> make participation </w:t>
      </w:r>
      <w:r w:rsidR="0004523B" w:rsidRPr="00EB1AD7">
        <w:rPr>
          <w:color w:val="000000" w:themeColor="text1"/>
          <w:lang w:val="en-GB"/>
        </w:rPr>
        <w:t xml:space="preserve">more feasible </w:t>
      </w:r>
      <w:r w:rsidRPr="00EB1AD7">
        <w:rPr>
          <w:color w:val="000000" w:themeColor="text1"/>
          <w:lang w:val="en-GB"/>
        </w:rPr>
        <w:t xml:space="preserve">for students who are currently facing </w:t>
      </w:r>
      <w:r w:rsidR="0041346D" w:rsidRPr="00EB1AD7">
        <w:rPr>
          <w:color w:val="000000" w:themeColor="text1"/>
          <w:lang w:val="en-GB"/>
        </w:rPr>
        <w:t xml:space="preserve">crises-related </w:t>
      </w:r>
      <w:r w:rsidRPr="00EB1AD7">
        <w:rPr>
          <w:color w:val="000000" w:themeColor="text1"/>
          <w:lang w:val="en-GB"/>
        </w:rPr>
        <w:t>challenges in organi</w:t>
      </w:r>
      <w:r w:rsidR="0041346D" w:rsidRPr="00EB1AD7">
        <w:rPr>
          <w:color w:val="000000" w:themeColor="text1"/>
          <w:lang w:val="en-GB"/>
        </w:rPr>
        <w:t>s</w:t>
      </w:r>
      <w:r w:rsidRPr="00EB1AD7">
        <w:rPr>
          <w:color w:val="000000" w:themeColor="text1"/>
          <w:lang w:val="en-GB"/>
        </w:rPr>
        <w:t>ing their everyday lives.</w:t>
      </w:r>
    </w:p>
    <w:p w14:paraId="11DBB964" w14:textId="1FC4C936" w:rsidR="006A7424" w:rsidRPr="00EB1AD7" w:rsidRDefault="00DB77C8" w:rsidP="006A7424">
      <w:pPr>
        <w:pStyle w:val="Listenabsatz"/>
        <w:numPr>
          <w:ilvl w:val="1"/>
          <w:numId w:val="3"/>
        </w:numPr>
        <w:spacing w:before="120" w:line="276" w:lineRule="auto"/>
        <w:jc w:val="both"/>
        <w:rPr>
          <w:color w:val="000000" w:themeColor="text1"/>
          <w:lang w:val="en-GB"/>
        </w:rPr>
      </w:pPr>
      <w:r w:rsidRPr="00EB1AD7">
        <w:rPr>
          <w:b/>
          <w:bCs/>
          <w:color w:val="000000" w:themeColor="text1"/>
          <w:lang w:val="en-GB"/>
        </w:rPr>
        <w:t>If possible, stick to the original schedule for seminar tasks</w:t>
      </w:r>
      <w:r w:rsidRPr="00EB1AD7">
        <w:rPr>
          <w:color w:val="000000" w:themeColor="text1"/>
          <w:lang w:val="en-GB"/>
        </w:rPr>
        <w:t xml:space="preserve">. </w:t>
      </w:r>
      <w:r w:rsidR="00125457" w:rsidRPr="00EB1AD7">
        <w:rPr>
          <w:color w:val="000000" w:themeColor="text1"/>
          <w:lang w:val="en-GB"/>
        </w:rPr>
        <w:t xml:space="preserve">It helps to have a fixed core time. </w:t>
      </w:r>
      <w:r w:rsidRPr="00EB1AD7">
        <w:rPr>
          <w:color w:val="000000" w:themeColor="text1"/>
          <w:lang w:val="en-GB"/>
        </w:rPr>
        <w:t>First</w:t>
      </w:r>
      <w:r w:rsidR="00125457" w:rsidRPr="00EB1AD7">
        <w:rPr>
          <w:color w:val="000000" w:themeColor="text1"/>
          <w:lang w:val="en-GB"/>
        </w:rPr>
        <w:t>ly</w:t>
      </w:r>
      <w:r w:rsidRPr="00EB1AD7">
        <w:rPr>
          <w:color w:val="000000" w:themeColor="text1"/>
          <w:lang w:val="en-GB"/>
        </w:rPr>
        <w:t xml:space="preserve">, a regular structure helps you </w:t>
      </w:r>
      <w:r w:rsidR="0041346D" w:rsidRPr="00EB1AD7">
        <w:rPr>
          <w:color w:val="000000" w:themeColor="text1"/>
          <w:lang w:val="en-GB"/>
        </w:rPr>
        <w:t xml:space="preserve">to </w:t>
      </w:r>
      <w:r w:rsidRPr="00EB1AD7">
        <w:rPr>
          <w:color w:val="000000" w:themeColor="text1"/>
          <w:lang w:val="en-GB"/>
        </w:rPr>
        <w:t xml:space="preserve">stay motivated and not lose touch. Secondly, there will be group work </w:t>
      </w:r>
      <w:r w:rsidR="0004523B" w:rsidRPr="00EB1AD7">
        <w:rPr>
          <w:color w:val="000000" w:themeColor="text1"/>
          <w:lang w:val="en-GB"/>
        </w:rPr>
        <w:t xml:space="preserve">where </w:t>
      </w:r>
      <w:r w:rsidRPr="00EB1AD7">
        <w:rPr>
          <w:color w:val="000000" w:themeColor="text1"/>
          <w:lang w:val="en-GB"/>
        </w:rPr>
        <w:t xml:space="preserve">you have to coordinate with others. </w:t>
      </w:r>
    </w:p>
    <w:p w14:paraId="3F875BAE" w14:textId="77777777" w:rsidR="006A7424" w:rsidRPr="00EB1AD7" w:rsidRDefault="006A7424" w:rsidP="006A7424">
      <w:pPr>
        <w:pStyle w:val="Listenabsatz"/>
        <w:spacing w:before="120" w:line="276" w:lineRule="auto"/>
        <w:ind w:left="1080"/>
        <w:jc w:val="both"/>
        <w:rPr>
          <w:color w:val="000000" w:themeColor="text1"/>
          <w:lang w:val="en-GB"/>
        </w:rPr>
      </w:pPr>
    </w:p>
    <w:p w14:paraId="1640F370" w14:textId="77777777" w:rsidR="0095315A" w:rsidRPr="00EB1AD7" w:rsidRDefault="00FD509D" w:rsidP="00FD509D">
      <w:pPr>
        <w:pStyle w:val="Listenabsatz"/>
        <w:numPr>
          <w:ilvl w:val="0"/>
          <w:numId w:val="3"/>
        </w:numPr>
        <w:spacing w:before="120" w:line="276" w:lineRule="auto"/>
        <w:jc w:val="both"/>
        <w:rPr>
          <w:b/>
          <w:bCs/>
          <w:color w:val="000000" w:themeColor="text1"/>
          <w:lang w:val="en-GB"/>
        </w:rPr>
      </w:pPr>
      <w:r w:rsidRPr="00EB1AD7">
        <w:rPr>
          <w:b/>
          <w:bCs/>
          <w:color w:val="000000" w:themeColor="text1"/>
          <w:lang w:val="en-GB"/>
        </w:rPr>
        <w:t>Work organisation</w:t>
      </w:r>
    </w:p>
    <w:p w14:paraId="0E8E9137" w14:textId="79D73A45" w:rsidR="00FD509D" w:rsidRPr="00EB1AD7" w:rsidRDefault="00FD509D" w:rsidP="00C917C2">
      <w:pPr>
        <w:spacing w:before="120" w:line="276" w:lineRule="auto"/>
        <w:jc w:val="both"/>
        <w:rPr>
          <w:color w:val="000000" w:themeColor="text1"/>
          <w:lang w:val="en-GB"/>
        </w:rPr>
      </w:pPr>
      <w:r w:rsidRPr="00EB1AD7">
        <w:rPr>
          <w:lang w:val="en-GB"/>
        </w:rPr>
        <w:t xml:space="preserve">The webinars place higher demands on the participants' </w:t>
      </w:r>
      <w:r w:rsidR="00125457" w:rsidRPr="00EB1AD7">
        <w:rPr>
          <w:lang w:val="en-GB"/>
        </w:rPr>
        <w:t xml:space="preserve">independent </w:t>
      </w:r>
      <w:r w:rsidRPr="00EB1AD7">
        <w:rPr>
          <w:lang w:val="en-GB"/>
        </w:rPr>
        <w:t>study and self-organi</w:t>
      </w:r>
      <w:r w:rsidR="00EB1AD7">
        <w:rPr>
          <w:lang w:val="en-GB"/>
        </w:rPr>
        <w:t>s</w:t>
      </w:r>
      <w:r w:rsidRPr="00EB1AD7">
        <w:rPr>
          <w:lang w:val="en-GB"/>
        </w:rPr>
        <w:t xml:space="preserve">ation. To accompany and supervise these processes, </w:t>
      </w:r>
      <w:r w:rsidR="00125457" w:rsidRPr="00EB1AD7">
        <w:rPr>
          <w:lang w:val="en-GB"/>
        </w:rPr>
        <w:t xml:space="preserve">we </w:t>
      </w:r>
      <w:r w:rsidRPr="00EB1AD7">
        <w:rPr>
          <w:lang w:val="en-GB"/>
        </w:rPr>
        <w:t>use the following methods</w:t>
      </w:r>
      <w:r w:rsidR="00125457" w:rsidRPr="00EB1AD7">
        <w:rPr>
          <w:lang w:val="en-GB"/>
        </w:rPr>
        <w:t xml:space="preserve"> in</w:t>
      </w:r>
      <w:r w:rsidRPr="00EB1AD7">
        <w:rPr>
          <w:lang w:val="en-GB"/>
        </w:rPr>
        <w:t xml:space="preserve"> </w:t>
      </w:r>
      <w:r w:rsidR="00125457" w:rsidRPr="00EB1AD7">
        <w:rPr>
          <w:lang w:val="en-GB"/>
        </w:rPr>
        <w:t>the webinars</w:t>
      </w:r>
      <w:r w:rsidRPr="00EB1AD7">
        <w:rPr>
          <w:lang w:val="en-GB"/>
        </w:rPr>
        <w:t>:</w:t>
      </w:r>
    </w:p>
    <w:p w14:paraId="0DB42117" w14:textId="1391B71C" w:rsidR="0095315A" w:rsidRPr="00EB1AD7" w:rsidRDefault="00FD509D" w:rsidP="0095315A">
      <w:pPr>
        <w:pStyle w:val="Listenabsatz"/>
        <w:numPr>
          <w:ilvl w:val="1"/>
          <w:numId w:val="3"/>
        </w:numPr>
        <w:spacing w:before="120" w:line="276" w:lineRule="auto"/>
        <w:jc w:val="both"/>
        <w:rPr>
          <w:color w:val="000000" w:themeColor="text1"/>
          <w:lang w:val="en-GB"/>
        </w:rPr>
      </w:pPr>
      <w:r w:rsidRPr="00EB1AD7">
        <w:rPr>
          <w:b/>
          <w:bCs/>
          <w:lang w:val="en-GB"/>
        </w:rPr>
        <w:t>Communicating content</w:t>
      </w:r>
      <w:r w:rsidRPr="00EB1AD7">
        <w:rPr>
          <w:lang w:val="en-GB"/>
        </w:rPr>
        <w:t xml:space="preserve">: </w:t>
      </w:r>
      <w:r w:rsidR="00250991" w:rsidRPr="00EB1AD7">
        <w:rPr>
          <w:lang w:val="en-GB"/>
        </w:rPr>
        <w:t>Each week, yo</w:t>
      </w:r>
      <w:r w:rsidR="00125457" w:rsidRPr="00EB1AD7">
        <w:rPr>
          <w:lang w:val="en-GB"/>
        </w:rPr>
        <w:t>u can find t</w:t>
      </w:r>
      <w:r w:rsidRPr="00EB1AD7">
        <w:rPr>
          <w:lang w:val="en-GB"/>
        </w:rPr>
        <w:t xml:space="preserve">hematic introductions by the lecturers on OLAT. These </w:t>
      </w:r>
      <w:r w:rsidR="00125457" w:rsidRPr="00EB1AD7">
        <w:rPr>
          <w:lang w:val="en-GB"/>
        </w:rPr>
        <w:t xml:space="preserve">will </w:t>
      </w:r>
      <w:r w:rsidRPr="00EB1AD7">
        <w:rPr>
          <w:lang w:val="en-GB"/>
        </w:rPr>
        <w:t xml:space="preserve">be short videos, podcasts or other </w:t>
      </w:r>
      <w:r w:rsidR="00125457" w:rsidRPr="00EB1AD7">
        <w:rPr>
          <w:lang w:val="en-GB"/>
        </w:rPr>
        <w:t xml:space="preserve">media </w:t>
      </w:r>
      <w:r w:rsidRPr="00EB1AD7">
        <w:rPr>
          <w:lang w:val="en-GB"/>
        </w:rPr>
        <w:t>formats.</w:t>
      </w:r>
    </w:p>
    <w:p w14:paraId="386C94D9" w14:textId="07B4E6DB" w:rsidR="0095315A" w:rsidRPr="00EB1AD7" w:rsidRDefault="00FD509D" w:rsidP="0095315A">
      <w:pPr>
        <w:pStyle w:val="Listenabsatz"/>
        <w:numPr>
          <w:ilvl w:val="1"/>
          <w:numId w:val="3"/>
        </w:numPr>
        <w:spacing w:before="120" w:line="276" w:lineRule="auto"/>
        <w:jc w:val="both"/>
        <w:rPr>
          <w:color w:val="000000" w:themeColor="text1"/>
          <w:lang w:val="en-GB"/>
        </w:rPr>
      </w:pPr>
      <w:r w:rsidRPr="00EB1AD7">
        <w:rPr>
          <w:b/>
          <w:bCs/>
          <w:lang w:val="en-GB"/>
        </w:rPr>
        <w:t>Text discussion</w:t>
      </w:r>
      <w:r w:rsidRPr="00EB1AD7">
        <w:rPr>
          <w:lang w:val="en-GB"/>
        </w:rPr>
        <w:t xml:space="preserve">: The discussion of seminar texts </w:t>
      </w:r>
      <w:r w:rsidR="00D00EC1" w:rsidRPr="00EB1AD7">
        <w:rPr>
          <w:lang w:val="en-GB"/>
        </w:rPr>
        <w:t>will mostly take place</w:t>
      </w:r>
      <w:r w:rsidR="00125457" w:rsidRPr="00EB1AD7">
        <w:rPr>
          <w:lang w:val="en-GB"/>
        </w:rPr>
        <w:t xml:space="preserve"> on OLAT forum </w:t>
      </w:r>
      <w:r w:rsidR="00737C04" w:rsidRPr="00EB1AD7">
        <w:rPr>
          <w:lang w:val="en-GB"/>
        </w:rPr>
        <w:t>and</w:t>
      </w:r>
      <w:r w:rsidR="00125457" w:rsidRPr="00EB1AD7">
        <w:rPr>
          <w:lang w:val="en-GB"/>
        </w:rPr>
        <w:t>/or independently</w:t>
      </w:r>
      <w:r w:rsidR="00D00EC1" w:rsidRPr="00EB1AD7">
        <w:rPr>
          <w:lang w:val="en-GB"/>
        </w:rPr>
        <w:t xml:space="preserve"> in </w:t>
      </w:r>
      <w:r w:rsidR="00125457" w:rsidRPr="00EB1AD7">
        <w:rPr>
          <w:lang w:val="en-GB"/>
        </w:rPr>
        <w:t xml:space="preserve">smaller </w:t>
      </w:r>
      <w:r w:rsidRPr="00EB1AD7">
        <w:rPr>
          <w:lang w:val="en-GB"/>
        </w:rPr>
        <w:t>work</w:t>
      </w:r>
      <w:r w:rsidR="00D00EC1" w:rsidRPr="00EB1AD7">
        <w:rPr>
          <w:lang w:val="en-GB"/>
        </w:rPr>
        <w:t>ing groups</w:t>
      </w:r>
      <w:r w:rsidR="0003766B" w:rsidRPr="00EB1AD7">
        <w:rPr>
          <w:lang w:val="en-GB"/>
        </w:rPr>
        <w:t xml:space="preserve"> </w:t>
      </w:r>
      <w:r w:rsidRPr="00EB1AD7">
        <w:rPr>
          <w:lang w:val="en-GB"/>
        </w:rPr>
        <w:t xml:space="preserve">(see below). </w:t>
      </w:r>
      <w:r w:rsidR="00125457" w:rsidRPr="00EB1AD7">
        <w:rPr>
          <w:lang w:val="en-GB"/>
        </w:rPr>
        <w:t xml:space="preserve">The </w:t>
      </w:r>
      <w:r w:rsidR="00250991" w:rsidRPr="00EB1AD7">
        <w:rPr>
          <w:lang w:val="en-GB"/>
        </w:rPr>
        <w:t>lecturers will supervise the OLAT forum</w:t>
      </w:r>
      <w:r w:rsidRPr="00EB1AD7">
        <w:rPr>
          <w:lang w:val="en-GB"/>
        </w:rPr>
        <w:t xml:space="preserve">. </w:t>
      </w:r>
      <w:r w:rsidR="00737C04" w:rsidRPr="00EB1AD7">
        <w:rPr>
          <w:lang w:val="en-GB"/>
        </w:rPr>
        <w:t>(</w:t>
      </w:r>
      <w:r w:rsidRPr="00EB1AD7">
        <w:rPr>
          <w:lang w:val="en-GB"/>
        </w:rPr>
        <w:t xml:space="preserve">For reasons of </w:t>
      </w:r>
      <w:r w:rsidR="00CF0D68" w:rsidRPr="00EB1AD7">
        <w:rPr>
          <w:lang w:val="en-GB"/>
        </w:rPr>
        <w:t xml:space="preserve">technical </w:t>
      </w:r>
      <w:r w:rsidRPr="00EB1AD7">
        <w:rPr>
          <w:lang w:val="en-GB"/>
        </w:rPr>
        <w:t>capacity,</w:t>
      </w:r>
      <w:r w:rsidR="00737C04" w:rsidRPr="00EB1AD7">
        <w:rPr>
          <w:lang w:val="en-GB"/>
        </w:rPr>
        <w:t xml:space="preserve"> Goethe University advises against a regular use of</w:t>
      </w:r>
      <w:r w:rsidRPr="00EB1AD7">
        <w:rPr>
          <w:lang w:val="en-GB"/>
        </w:rPr>
        <w:t xml:space="preserve"> </w:t>
      </w:r>
      <w:r w:rsidR="00CF0D68" w:rsidRPr="00EB1AD7">
        <w:rPr>
          <w:lang w:val="en-GB"/>
        </w:rPr>
        <w:t>video conferences</w:t>
      </w:r>
      <w:r w:rsidRPr="00EB1AD7">
        <w:rPr>
          <w:lang w:val="en-GB"/>
        </w:rPr>
        <w:t>.</w:t>
      </w:r>
      <w:r w:rsidR="00737C04" w:rsidRPr="00EB1AD7">
        <w:rPr>
          <w:lang w:val="en-GB"/>
        </w:rPr>
        <w:t>)</w:t>
      </w:r>
    </w:p>
    <w:p w14:paraId="7F386BFA" w14:textId="0FE10383" w:rsidR="0095315A" w:rsidRPr="00EB1AD7" w:rsidRDefault="00CF0D68" w:rsidP="0095315A">
      <w:pPr>
        <w:pStyle w:val="Listenabsatz"/>
        <w:numPr>
          <w:ilvl w:val="1"/>
          <w:numId w:val="3"/>
        </w:numPr>
        <w:spacing w:before="120" w:line="276" w:lineRule="auto"/>
        <w:jc w:val="both"/>
        <w:rPr>
          <w:color w:val="000000" w:themeColor="text1"/>
          <w:lang w:val="en-GB"/>
        </w:rPr>
      </w:pPr>
      <w:r w:rsidRPr="00EB1AD7">
        <w:rPr>
          <w:b/>
          <w:bCs/>
          <w:lang w:val="en-GB"/>
        </w:rPr>
        <w:t>Individual tasks</w:t>
      </w:r>
      <w:r w:rsidRPr="00EB1AD7">
        <w:rPr>
          <w:lang w:val="en-GB"/>
        </w:rPr>
        <w:t xml:space="preserve">: </w:t>
      </w:r>
      <w:r w:rsidR="00737C04" w:rsidRPr="00EB1AD7">
        <w:rPr>
          <w:lang w:val="en-GB"/>
        </w:rPr>
        <w:t xml:space="preserve">The lecturers will assign </w:t>
      </w:r>
      <w:r w:rsidRPr="00EB1AD7">
        <w:rPr>
          <w:lang w:val="en-GB"/>
        </w:rPr>
        <w:t>individual tasks on a weekly basis. Primarily, these include reading</w:t>
      </w:r>
      <w:r w:rsidR="0003766B" w:rsidRPr="00EB1AD7">
        <w:rPr>
          <w:lang w:val="en-GB"/>
        </w:rPr>
        <w:t xml:space="preserve"> the required texts</w:t>
      </w:r>
      <w:r w:rsidR="0004523B" w:rsidRPr="00EB1AD7">
        <w:rPr>
          <w:lang w:val="en-GB"/>
        </w:rPr>
        <w:t xml:space="preserve">. </w:t>
      </w:r>
      <w:r w:rsidR="00737C04" w:rsidRPr="00EB1AD7">
        <w:rPr>
          <w:lang w:val="en-GB"/>
        </w:rPr>
        <w:t xml:space="preserve">Additionally, there might be </w:t>
      </w:r>
      <w:r w:rsidR="0003766B" w:rsidRPr="00EB1AD7">
        <w:rPr>
          <w:lang w:val="en-GB"/>
        </w:rPr>
        <w:t>text-</w:t>
      </w:r>
      <w:r w:rsidR="00737C04" w:rsidRPr="00EB1AD7">
        <w:rPr>
          <w:lang w:val="en-GB"/>
        </w:rPr>
        <w:t xml:space="preserve">related </w:t>
      </w:r>
      <w:r w:rsidR="0003766B" w:rsidRPr="00EB1AD7">
        <w:rPr>
          <w:lang w:val="en-GB"/>
        </w:rPr>
        <w:t>tasks, too. For more details have a look at the</w:t>
      </w:r>
      <w:r w:rsidRPr="00EB1AD7">
        <w:rPr>
          <w:lang w:val="en-GB"/>
        </w:rPr>
        <w:t xml:space="preserve"> </w:t>
      </w:r>
      <w:r w:rsidR="00737C04" w:rsidRPr="00EB1AD7">
        <w:rPr>
          <w:lang w:val="en-GB"/>
        </w:rPr>
        <w:t>syllabus</w:t>
      </w:r>
      <w:r w:rsidR="0003766B" w:rsidRPr="00EB1AD7">
        <w:rPr>
          <w:lang w:val="en-GB"/>
        </w:rPr>
        <w:t>.</w:t>
      </w:r>
    </w:p>
    <w:p w14:paraId="1409ED88" w14:textId="532757FE" w:rsidR="0095315A" w:rsidRPr="00EB1AD7" w:rsidRDefault="00CF0D68" w:rsidP="0095315A">
      <w:pPr>
        <w:pStyle w:val="Listenabsatz"/>
        <w:numPr>
          <w:ilvl w:val="1"/>
          <w:numId w:val="3"/>
        </w:numPr>
        <w:spacing w:before="120" w:line="276" w:lineRule="auto"/>
        <w:jc w:val="both"/>
        <w:rPr>
          <w:color w:val="000000" w:themeColor="text1"/>
          <w:lang w:val="en-GB"/>
        </w:rPr>
      </w:pPr>
      <w:r w:rsidRPr="00EB1AD7">
        <w:rPr>
          <w:b/>
          <w:bCs/>
          <w:lang w:val="en-GB"/>
        </w:rPr>
        <w:t>Group work</w:t>
      </w:r>
      <w:r w:rsidRPr="00EB1AD7">
        <w:rPr>
          <w:lang w:val="en-GB"/>
        </w:rPr>
        <w:t xml:space="preserve">: </w:t>
      </w:r>
      <w:r w:rsidR="00183574" w:rsidRPr="00EB1AD7">
        <w:rPr>
          <w:lang w:val="en-GB"/>
        </w:rPr>
        <w:t xml:space="preserve">Working groups are the basis for </w:t>
      </w:r>
      <w:r w:rsidR="0004523B" w:rsidRPr="00EB1AD7">
        <w:rPr>
          <w:lang w:val="en-GB"/>
        </w:rPr>
        <w:t>our</w:t>
      </w:r>
      <w:r w:rsidR="00183574" w:rsidRPr="00EB1AD7">
        <w:rPr>
          <w:lang w:val="en-GB"/>
        </w:rPr>
        <w:t xml:space="preserve"> </w:t>
      </w:r>
      <w:r w:rsidR="00737C04" w:rsidRPr="00EB1AD7">
        <w:rPr>
          <w:lang w:val="en-GB"/>
        </w:rPr>
        <w:t>w</w:t>
      </w:r>
      <w:r w:rsidR="00183574" w:rsidRPr="00EB1AD7">
        <w:rPr>
          <w:lang w:val="en-GB"/>
        </w:rPr>
        <w:t>ebinars!</w:t>
      </w:r>
    </w:p>
    <w:p w14:paraId="4C1E0FE8" w14:textId="6A413636" w:rsidR="0095315A" w:rsidRPr="00EB1AD7" w:rsidRDefault="00183574" w:rsidP="0095315A">
      <w:pPr>
        <w:pStyle w:val="Listenabsatz"/>
        <w:numPr>
          <w:ilvl w:val="2"/>
          <w:numId w:val="3"/>
        </w:numPr>
        <w:spacing w:before="120" w:line="276" w:lineRule="auto"/>
        <w:jc w:val="both"/>
        <w:rPr>
          <w:color w:val="000000" w:themeColor="text1"/>
          <w:lang w:val="en-GB"/>
        </w:rPr>
      </w:pPr>
      <w:r w:rsidRPr="00EB1AD7">
        <w:rPr>
          <w:b/>
          <w:bCs/>
          <w:lang w:val="en-GB"/>
        </w:rPr>
        <w:lastRenderedPageBreak/>
        <w:t>Group</w:t>
      </w:r>
      <w:r w:rsidR="00737C04" w:rsidRPr="00EB1AD7">
        <w:rPr>
          <w:b/>
          <w:bCs/>
          <w:lang w:val="en-GB"/>
        </w:rPr>
        <w:t xml:space="preserve"> allocation</w:t>
      </w:r>
      <w:r w:rsidRPr="00EB1AD7">
        <w:rPr>
          <w:lang w:val="en-GB"/>
        </w:rPr>
        <w:t xml:space="preserve">: </w:t>
      </w:r>
      <w:r w:rsidR="00235343" w:rsidRPr="00EB1AD7">
        <w:rPr>
          <w:lang w:val="en-GB"/>
        </w:rPr>
        <w:t xml:space="preserve">If possible, the student work groups should constitute during the first week. </w:t>
      </w:r>
      <w:r w:rsidRPr="00EB1AD7">
        <w:rPr>
          <w:lang w:val="en-GB"/>
        </w:rPr>
        <w:t xml:space="preserve">. </w:t>
      </w:r>
      <w:r w:rsidR="00737C04" w:rsidRPr="00EB1AD7">
        <w:rPr>
          <w:lang w:val="en-GB"/>
        </w:rPr>
        <w:t>Principally, i</w:t>
      </w:r>
      <w:r w:rsidRPr="00EB1AD7">
        <w:rPr>
          <w:lang w:val="en-GB"/>
        </w:rPr>
        <w:t xml:space="preserve">t is possible to </w:t>
      </w:r>
      <w:r w:rsidR="00737C04" w:rsidRPr="00EB1AD7">
        <w:rPr>
          <w:lang w:val="en-GB"/>
        </w:rPr>
        <w:t xml:space="preserve">switch </w:t>
      </w:r>
      <w:r w:rsidRPr="00EB1AD7">
        <w:rPr>
          <w:lang w:val="en-GB"/>
        </w:rPr>
        <w:t>your work groups during the semester</w:t>
      </w:r>
      <w:r w:rsidR="00235343" w:rsidRPr="00EB1AD7">
        <w:rPr>
          <w:lang w:val="en-GB"/>
        </w:rPr>
        <w:t>. However, for the benefit of a productive collaboration we</w:t>
      </w:r>
      <w:r w:rsidR="00737C04" w:rsidRPr="00EB1AD7">
        <w:rPr>
          <w:lang w:val="en-GB"/>
        </w:rPr>
        <w:t xml:space="preserve"> advise you to</w:t>
      </w:r>
      <w:r w:rsidRPr="00EB1AD7">
        <w:rPr>
          <w:lang w:val="en-GB"/>
        </w:rPr>
        <w:t xml:space="preserve"> </w:t>
      </w:r>
      <w:r w:rsidR="00737C04" w:rsidRPr="00EB1AD7">
        <w:rPr>
          <w:lang w:val="en-GB"/>
        </w:rPr>
        <w:t>stick with your</w:t>
      </w:r>
      <w:r w:rsidRPr="00EB1AD7">
        <w:rPr>
          <w:lang w:val="en-GB"/>
        </w:rPr>
        <w:t xml:space="preserve"> groups. Please inform the lecturer in case </w:t>
      </w:r>
      <w:r w:rsidR="00737C04" w:rsidRPr="00EB1AD7">
        <w:rPr>
          <w:lang w:val="en-GB"/>
        </w:rPr>
        <w:t>you have switched</w:t>
      </w:r>
      <w:r w:rsidR="0004523B" w:rsidRPr="00EB1AD7">
        <w:rPr>
          <w:lang w:val="en-GB"/>
        </w:rPr>
        <w:t xml:space="preserve"> to another </w:t>
      </w:r>
      <w:r w:rsidRPr="00EB1AD7">
        <w:rPr>
          <w:lang w:val="en-GB"/>
        </w:rPr>
        <w:t xml:space="preserve">group. </w:t>
      </w:r>
    </w:p>
    <w:p w14:paraId="138904B7" w14:textId="08924583" w:rsidR="0095315A" w:rsidRPr="00EB1AD7" w:rsidRDefault="00183574" w:rsidP="0095315A">
      <w:pPr>
        <w:pStyle w:val="Listenabsatz"/>
        <w:numPr>
          <w:ilvl w:val="2"/>
          <w:numId w:val="3"/>
        </w:numPr>
        <w:spacing w:before="120" w:line="276" w:lineRule="auto"/>
        <w:jc w:val="both"/>
        <w:rPr>
          <w:color w:val="000000" w:themeColor="text1"/>
          <w:lang w:val="en-GB"/>
        </w:rPr>
      </w:pPr>
      <w:r w:rsidRPr="00EB1AD7">
        <w:rPr>
          <w:b/>
          <w:bCs/>
          <w:lang w:val="en-GB"/>
        </w:rPr>
        <w:t>Group communication</w:t>
      </w:r>
      <w:r w:rsidRPr="00EB1AD7">
        <w:rPr>
          <w:lang w:val="en-GB"/>
        </w:rPr>
        <w:t xml:space="preserve">: </w:t>
      </w:r>
      <w:r w:rsidR="00737C04" w:rsidRPr="00EB1AD7">
        <w:rPr>
          <w:lang w:val="en-GB"/>
        </w:rPr>
        <w:t>We ask you to</w:t>
      </w:r>
      <w:r w:rsidRPr="00EB1AD7">
        <w:rPr>
          <w:lang w:val="en-GB"/>
        </w:rPr>
        <w:t xml:space="preserve"> organise collaboration in your group </w:t>
      </w:r>
      <w:r w:rsidR="00737C04" w:rsidRPr="00EB1AD7">
        <w:rPr>
          <w:lang w:val="en-GB"/>
        </w:rPr>
        <w:t>independently</w:t>
      </w:r>
      <w:r w:rsidRPr="00EB1AD7">
        <w:rPr>
          <w:lang w:val="en-GB"/>
        </w:rPr>
        <w:t xml:space="preserve">. Please avoid face-to-face meetings for the time being. </w:t>
      </w:r>
      <w:r w:rsidR="00B7787B" w:rsidRPr="00EB1AD7">
        <w:rPr>
          <w:lang w:val="en-GB"/>
        </w:rPr>
        <w:t xml:space="preserve">Here is </w:t>
      </w:r>
      <w:r w:rsidRPr="00EB1AD7">
        <w:rPr>
          <w:lang w:val="en-GB"/>
        </w:rPr>
        <w:t xml:space="preserve">a selection of </w:t>
      </w:r>
      <w:r w:rsidR="00B7787B" w:rsidRPr="00EB1AD7">
        <w:rPr>
          <w:lang w:val="en-GB"/>
        </w:rPr>
        <w:t xml:space="preserve">exemplary </w:t>
      </w:r>
      <w:r w:rsidRPr="00EB1AD7">
        <w:rPr>
          <w:lang w:val="en-GB"/>
        </w:rPr>
        <w:t xml:space="preserve">communication tools you might </w:t>
      </w:r>
      <w:r w:rsidR="00B7787B" w:rsidRPr="00EB1AD7">
        <w:rPr>
          <w:lang w:val="en-GB"/>
        </w:rPr>
        <w:t xml:space="preserve">use </w:t>
      </w:r>
      <w:r w:rsidRPr="00EB1AD7">
        <w:rPr>
          <w:lang w:val="en-GB"/>
        </w:rPr>
        <w:t>for group communication:</w:t>
      </w:r>
    </w:p>
    <w:p w14:paraId="4873C186" w14:textId="7A25D762" w:rsidR="0095315A" w:rsidRPr="00EB1AD7" w:rsidRDefault="00183574" w:rsidP="0095315A">
      <w:pPr>
        <w:pStyle w:val="Listenabsatz"/>
        <w:numPr>
          <w:ilvl w:val="3"/>
          <w:numId w:val="3"/>
        </w:numPr>
        <w:spacing w:before="120" w:line="276" w:lineRule="auto"/>
        <w:jc w:val="both"/>
        <w:rPr>
          <w:color w:val="000000" w:themeColor="text1"/>
          <w:lang w:val="en-GB"/>
        </w:rPr>
      </w:pPr>
      <w:r w:rsidRPr="00EB1AD7">
        <w:rPr>
          <w:b/>
          <w:bCs/>
          <w:lang w:val="en-GB"/>
        </w:rPr>
        <w:t>Video-based</w:t>
      </w:r>
      <w:r w:rsidR="00DF3C15" w:rsidRPr="00EB1AD7">
        <w:rPr>
          <w:b/>
          <w:bCs/>
          <w:lang w:val="en-GB"/>
        </w:rPr>
        <w:t xml:space="preserve"> phone calls</w:t>
      </w:r>
      <w:r w:rsidR="002D5504" w:rsidRPr="00EB1AD7">
        <w:rPr>
          <w:b/>
          <w:bCs/>
          <w:lang w:val="en-GB"/>
        </w:rPr>
        <w:t>,</w:t>
      </w:r>
      <w:r w:rsidRPr="00EB1AD7">
        <w:rPr>
          <w:lang w:val="en-GB"/>
        </w:rPr>
        <w:t xml:space="preserve"> e.g. </w:t>
      </w:r>
      <w:proofErr w:type="spellStart"/>
      <w:r w:rsidRPr="00EB1AD7">
        <w:rPr>
          <w:lang w:val="en-GB"/>
        </w:rPr>
        <w:t>Jitsi</w:t>
      </w:r>
      <w:proofErr w:type="spellEnd"/>
      <w:r w:rsidRPr="00EB1AD7">
        <w:rPr>
          <w:lang w:val="en-GB"/>
        </w:rPr>
        <w:t>, Skype, FaceTime</w:t>
      </w:r>
    </w:p>
    <w:p w14:paraId="73ABDB8A" w14:textId="30A7FE51" w:rsidR="0095315A" w:rsidRPr="00EB1AD7" w:rsidRDefault="00183574" w:rsidP="0095315A">
      <w:pPr>
        <w:pStyle w:val="Listenabsatz"/>
        <w:numPr>
          <w:ilvl w:val="3"/>
          <w:numId w:val="3"/>
        </w:numPr>
        <w:spacing w:before="120" w:line="276" w:lineRule="auto"/>
        <w:jc w:val="both"/>
        <w:rPr>
          <w:rStyle w:val="Hyperlink"/>
          <w:color w:val="000000" w:themeColor="text1"/>
          <w:u w:val="none"/>
          <w:lang w:val="en-GB"/>
        </w:rPr>
      </w:pPr>
      <w:r w:rsidRPr="00EB1AD7">
        <w:rPr>
          <w:b/>
          <w:bCs/>
          <w:lang w:val="en-GB"/>
        </w:rPr>
        <w:t>Collaborative</w:t>
      </w:r>
      <w:r w:rsidR="00DF3C15" w:rsidRPr="00EB1AD7">
        <w:rPr>
          <w:b/>
          <w:bCs/>
          <w:lang w:val="en-GB"/>
        </w:rPr>
        <w:t>,</w:t>
      </w:r>
      <w:r w:rsidRPr="00EB1AD7">
        <w:rPr>
          <w:b/>
          <w:bCs/>
          <w:lang w:val="en-GB"/>
        </w:rPr>
        <w:t xml:space="preserve"> synchronous </w:t>
      </w:r>
      <w:r w:rsidR="00E65CED" w:rsidRPr="00EB1AD7">
        <w:rPr>
          <w:b/>
          <w:bCs/>
          <w:lang w:val="en-GB"/>
        </w:rPr>
        <w:t>text creat</w:t>
      </w:r>
      <w:r w:rsidR="00DF3C15" w:rsidRPr="00EB1AD7">
        <w:rPr>
          <w:b/>
          <w:bCs/>
          <w:lang w:val="en-GB"/>
        </w:rPr>
        <w:t>ion</w:t>
      </w:r>
      <w:r w:rsidR="002D5504" w:rsidRPr="00EB1AD7">
        <w:rPr>
          <w:lang w:val="en-GB"/>
        </w:rPr>
        <w:t xml:space="preserve">, </w:t>
      </w:r>
      <w:r w:rsidR="00E65CED" w:rsidRPr="00EB1AD7">
        <w:rPr>
          <w:lang w:val="en-GB"/>
        </w:rPr>
        <w:t xml:space="preserve">e.g. </w:t>
      </w:r>
      <w:proofErr w:type="spellStart"/>
      <w:r w:rsidR="00E65CED" w:rsidRPr="00EB1AD7">
        <w:rPr>
          <w:lang w:val="en-GB"/>
        </w:rPr>
        <w:t>Etherpad</w:t>
      </w:r>
      <w:proofErr w:type="spellEnd"/>
      <w:r w:rsidR="00E65CED" w:rsidRPr="00EB1AD7">
        <w:rPr>
          <w:lang w:val="en-GB"/>
        </w:rPr>
        <w:t xml:space="preserve"> </w:t>
      </w:r>
      <w:proofErr w:type="spellStart"/>
      <w:r w:rsidR="00E65CED" w:rsidRPr="00EB1AD7">
        <w:rPr>
          <w:lang w:val="en-GB"/>
        </w:rPr>
        <w:t>Lite</w:t>
      </w:r>
      <w:proofErr w:type="spellEnd"/>
      <w:r w:rsidR="00E65CED" w:rsidRPr="00EB1AD7">
        <w:rPr>
          <w:lang w:val="en-GB"/>
        </w:rPr>
        <w:t xml:space="preserve"> with chat tool: </w:t>
      </w:r>
      <w:hyperlink r:id="rId8" w:tgtFrame="_blank" w:history="1">
        <w:r w:rsidR="00E65CED" w:rsidRPr="00EB1AD7">
          <w:rPr>
            <w:rStyle w:val="Hyperlink"/>
            <w:lang w:val="en-GB"/>
          </w:rPr>
          <w:t>https</w:t>
        </w:r>
      </w:hyperlink>
      <w:hyperlink r:id="rId9" w:tgtFrame="_blank" w:history="1">
        <w:r w:rsidR="00E65CED" w:rsidRPr="00EB1AD7">
          <w:rPr>
            <w:rStyle w:val="Hyperlink"/>
            <w:lang w:val="en-GB"/>
          </w:rPr>
          <w:t>://eplite.studiumdigitale.uni-frankfurt.de</w:t>
        </w:r>
      </w:hyperlink>
    </w:p>
    <w:p w14:paraId="2E4C5D26" w14:textId="77777777" w:rsidR="0095315A" w:rsidRPr="00EB1AD7" w:rsidRDefault="00E65CED" w:rsidP="0095315A">
      <w:pPr>
        <w:pStyle w:val="Listenabsatz"/>
        <w:numPr>
          <w:ilvl w:val="3"/>
          <w:numId w:val="3"/>
        </w:numPr>
        <w:spacing w:before="120" w:line="276" w:lineRule="auto"/>
        <w:jc w:val="both"/>
        <w:rPr>
          <w:rStyle w:val="Hyperlink"/>
          <w:b/>
          <w:bCs/>
          <w:color w:val="000000" w:themeColor="text1"/>
          <w:u w:val="none"/>
          <w:lang w:val="en-GB"/>
        </w:rPr>
      </w:pPr>
      <w:r w:rsidRPr="00EB1AD7">
        <w:rPr>
          <w:rStyle w:val="Hyperlink"/>
          <w:b/>
          <w:bCs/>
          <w:color w:val="auto"/>
          <w:u w:val="none"/>
          <w:lang w:val="en-GB"/>
        </w:rPr>
        <w:t>Messenger, e-mail, OLAT</w:t>
      </w:r>
    </w:p>
    <w:p w14:paraId="5B51F029" w14:textId="423EE3DC" w:rsidR="0095315A" w:rsidRPr="00EB1AD7" w:rsidRDefault="00E65CED" w:rsidP="0095315A">
      <w:pPr>
        <w:pStyle w:val="Listenabsatz"/>
        <w:numPr>
          <w:ilvl w:val="1"/>
          <w:numId w:val="3"/>
        </w:numPr>
        <w:spacing w:before="120" w:line="276" w:lineRule="auto"/>
        <w:jc w:val="both"/>
        <w:rPr>
          <w:color w:val="000000" w:themeColor="text1"/>
          <w:lang w:val="en-GB"/>
        </w:rPr>
      </w:pPr>
      <w:r w:rsidRPr="00EB1AD7">
        <w:rPr>
          <w:b/>
          <w:bCs/>
          <w:lang w:val="en-GB"/>
        </w:rPr>
        <w:t>Off-Topic</w:t>
      </w:r>
      <w:r w:rsidRPr="00EB1AD7">
        <w:rPr>
          <w:lang w:val="en-GB"/>
        </w:rPr>
        <w:t>: Due to the asynchronous organi</w:t>
      </w:r>
      <w:r w:rsidR="00235343" w:rsidRPr="00EB1AD7">
        <w:rPr>
          <w:lang w:val="en-GB"/>
        </w:rPr>
        <w:t>s</w:t>
      </w:r>
      <w:r w:rsidRPr="00EB1AD7">
        <w:rPr>
          <w:lang w:val="en-GB"/>
        </w:rPr>
        <w:t xml:space="preserve">ation, </w:t>
      </w:r>
      <w:r w:rsidR="0064039B" w:rsidRPr="00EB1AD7">
        <w:rPr>
          <w:lang w:val="en-GB"/>
        </w:rPr>
        <w:t xml:space="preserve">webinars </w:t>
      </w:r>
      <w:r w:rsidRPr="00EB1AD7">
        <w:rPr>
          <w:lang w:val="en-GB"/>
        </w:rPr>
        <w:t xml:space="preserve">can lack informal conversations, personal exchange between students and </w:t>
      </w:r>
      <w:r w:rsidR="002D5504" w:rsidRPr="00EB1AD7">
        <w:rPr>
          <w:lang w:val="en-GB"/>
        </w:rPr>
        <w:t xml:space="preserve">group </w:t>
      </w:r>
      <w:r w:rsidR="00EB1AD7" w:rsidRPr="00EB1AD7">
        <w:rPr>
          <w:lang w:val="en-GB"/>
        </w:rPr>
        <w:t>dynamics, which</w:t>
      </w:r>
      <w:r w:rsidR="002D5504" w:rsidRPr="00EB1AD7">
        <w:rPr>
          <w:lang w:val="en-GB"/>
        </w:rPr>
        <w:t xml:space="preserve"> are</w:t>
      </w:r>
      <w:r w:rsidRPr="00EB1AD7">
        <w:rPr>
          <w:lang w:val="en-GB"/>
        </w:rPr>
        <w:t xml:space="preserve"> constitutive for good </w:t>
      </w:r>
      <w:r w:rsidR="002D5504" w:rsidRPr="00EB1AD7">
        <w:rPr>
          <w:lang w:val="en-GB"/>
        </w:rPr>
        <w:t>teaching</w:t>
      </w:r>
      <w:r w:rsidR="005C638D" w:rsidRPr="00EB1AD7">
        <w:rPr>
          <w:lang w:val="en-GB"/>
        </w:rPr>
        <w:t>.</w:t>
      </w:r>
      <w:r w:rsidRPr="00EB1AD7">
        <w:rPr>
          <w:lang w:val="en-GB"/>
        </w:rPr>
        <w:t xml:space="preserve"> </w:t>
      </w:r>
      <w:r w:rsidR="0064039B" w:rsidRPr="00EB1AD7">
        <w:rPr>
          <w:lang w:val="en-GB"/>
        </w:rPr>
        <w:t>There will be forums on the OLAT courses where all c</w:t>
      </w:r>
      <w:r w:rsidRPr="00EB1AD7">
        <w:rPr>
          <w:lang w:val="en-GB"/>
        </w:rPr>
        <w:t xml:space="preserve">ommunication that </w:t>
      </w:r>
      <w:r w:rsidR="005C638D" w:rsidRPr="00EB1AD7">
        <w:rPr>
          <w:lang w:val="en-GB"/>
        </w:rPr>
        <w:t xml:space="preserve">is not necessarily content-related </w:t>
      </w:r>
      <w:r w:rsidRPr="00EB1AD7">
        <w:rPr>
          <w:lang w:val="en-GB"/>
        </w:rPr>
        <w:t>can take place. Th</w:t>
      </w:r>
      <w:r w:rsidR="002D5504" w:rsidRPr="00EB1AD7">
        <w:rPr>
          <w:lang w:val="en-GB"/>
        </w:rPr>
        <w:t xml:space="preserve">is forum </w:t>
      </w:r>
      <w:proofErr w:type="gramStart"/>
      <w:r w:rsidR="002D5504" w:rsidRPr="00EB1AD7">
        <w:rPr>
          <w:lang w:val="en-GB"/>
        </w:rPr>
        <w:t xml:space="preserve">will </w:t>
      </w:r>
      <w:r w:rsidRPr="00EB1AD7">
        <w:rPr>
          <w:lang w:val="en-GB"/>
        </w:rPr>
        <w:t>not</w:t>
      </w:r>
      <w:r w:rsidR="002D5504" w:rsidRPr="00EB1AD7">
        <w:rPr>
          <w:lang w:val="en-GB"/>
        </w:rPr>
        <w:t xml:space="preserve"> be</w:t>
      </w:r>
      <w:r w:rsidRPr="00EB1AD7">
        <w:rPr>
          <w:lang w:val="en-GB"/>
        </w:rPr>
        <w:t xml:space="preserve"> moderated</w:t>
      </w:r>
      <w:proofErr w:type="gramEnd"/>
      <w:r w:rsidRPr="00EB1AD7">
        <w:rPr>
          <w:lang w:val="en-GB"/>
        </w:rPr>
        <w:t xml:space="preserve">. Please </w:t>
      </w:r>
      <w:r w:rsidR="005C638D" w:rsidRPr="00EB1AD7">
        <w:rPr>
          <w:lang w:val="en-GB"/>
        </w:rPr>
        <w:t>keep the netiquette and treat each other respectfully!</w:t>
      </w:r>
    </w:p>
    <w:p w14:paraId="4EC1EFD6" w14:textId="7AF70F90" w:rsidR="0095315A" w:rsidRPr="00EB1AD7" w:rsidRDefault="005C638D" w:rsidP="0095315A">
      <w:pPr>
        <w:pStyle w:val="Listenabsatz"/>
        <w:numPr>
          <w:ilvl w:val="1"/>
          <w:numId w:val="3"/>
        </w:numPr>
        <w:spacing w:before="120" w:line="276" w:lineRule="auto"/>
        <w:jc w:val="both"/>
        <w:rPr>
          <w:color w:val="000000" w:themeColor="text1"/>
          <w:lang w:val="en-GB"/>
        </w:rPr>
      </w:pPr>
      <w:r w:rsidRPr="00EB1AD7">
        <w:rPr>
          <w:b/>
          <w:bCs/>
          <w:lang w:val="en-GB"/>
        </w:rPr>
        <w:t>Organisational matters</w:t>
      </w:r>
      <w:r w:rsidRPr="00EB1AD7">
        <w:rPr>
          <w:lang w:val="en-GB"/>
        </w:rPr>
        <w:t>: Since this is the first time that we are teaching webinars</w:t>
      </w:r>
      <w:r w:rsidR="002D5504" w:rsidRPr="00EB1AD7">
        <w:rPr>
          <w:lang w:val="en-GB"/>
        </w:rPr>
        <w:t xml:space="preserve"> at our </w:t>
      </w:r>
      <w:r w:rsidR="0064039B" w:rsidRPr="00EB1AD7">
        <w:rPr>
          <w:lang w:val="en-GB"/>
        </w:rPr>
        <w:t>c</w:t>
      </w:r>
      <w:r w:rsidR="002D5504" w:rsidRPr="00EB1AD7">
        <w:rPr>
          <w:lang w:val="en-GB"/>
        </w:rPr>
        <w:t>hair</w:t>
      </w:r>
      <w:r w:rsidRPr="00EB1AD7">
        <w:rPr>
          <w:lang w:val="en-GB"/>
        </w:rPr>
        <w:t xml:space="preserve">, we </w:t>
      </w:r>
      <w:r w:rsidR="002D5504" w:rsidRPr="00EB1AD7">
        <w:rPr>
          <w:lang w:val="en-GB"/>
        </w:rPr>
        <w:t>will</w:t>
      </w:r>
      <w:r w:rsidRPr="00EB1AD7">
        <w:rPr>
          <w:lang w:val="en-GB"/>
        </w:rPr>
        <w:t xml:space="preserve"> adjust the seminar plans over the course of the semester in order to improve teaching. We </w:t>
      </w:r>
      <w:r w:rsidR="0064039B" w:rsidRPr="00EB1AD7">
        <w:rPr>
          <w:lang w:val="en-GB"/>
        </w:rPr>
        <w:t xml:space="preserve">would be </w:t>
      </w:r>
      <w:r w:rsidRPr="00EB1AD7">
        <w:rPr>
          <w:lang w:val="en-GB"/>
        </w:rPr>
        <w:t xml:space="preserve">happy </w:t>
      </w:r>
      <w:r w:rsidR="0064039B" w:rsidRPr="00EB1AD7">
        <w:rPr>
          <w:lang w:val="en-GB"/>
        </w:rPr>
        <w:t xml:space="preserve">to receive </w:t>
      </w:r>
      <w:r w:rsidRPr="00EB1AD7">
        <w:rPr>
          <w:lang w:val="en-GB"/>
        </w:rPr>
        <w:t>your feedback</w:t>
      </w:r>
      <w:r w:rsidR="00A47367" w:rsidRPr="00EB1AD7">
        <w:rPr>
          <w:lang w:val="en-GB"/>
        </w:rPr>
        <w:t xml:space="preserve"> </w:t>
      </w:r>
      <w:r w:rsidR="0064039B" w:rsidRPr="00EB1AD7">
        <w:rPr>
          <w:lang w:val="en-GB"/>
        </w:rPr>
        <w:t>and/</w:t>
      </w:r>
      <w:r w:rsidR="00A47367" w:rsidRPr="00EB1AD7">
        <w:rPr>
          <w:lang w:val="en-GB"/>
        </w:rPr>
        <w:t xml:space="preserve">or questions in </w:t>
      </w:r>
      <w:r w:rsidR="00EB1AD7" w:rsidRPr="00EB1AD7">
        <w:rPr>
          <w:lang w:val="en-GB"/>
        </w:rPr>
        <w:t xml:space="preserve">an </w:t>
      </w:r>
      <w:r w:rsidRPr="00EB1AD7">
        <w:rPr>
          <w:b/>
          <w:bCs/>
          <w:lang w:val="en-GB"/>
        </w:rPr>
        <w:t>OLAT forum</w:t>
      </w:r>
      <w:r w:rsidR="0064039B" w:rsidRPr="00EB1AD7">
        <w:rPr>
          <w:b/>
          <w:bCs/>
          <w:lang w:val="en-GB"/>
        </w:rPr>
        <w:t xml:space="preserve"> on</w:t>
      </w:r>
      <w:r w:rsidRPr="00EB1AD7">
        <w:rPr>
          <w:b/>
          <w:bCs/>
          <w:lang w:val="en-GB"/>
        </w:rPr>
        <w:t xml:space="preserve"> </w:t>
      </w:r>
      <w:r w:rsidR="0064039B" w:rsidRPr="00EB1AD7">
        <w:rPr>
          <w:b/>
          <w:bCs/>
          <w:lang w:val="en-GB"/>
        </w:rPr>
        <w:t>o</w:t>
      </w:r>
      <w:r w:rsidRPr="00EB1AD7">
        <w:rPr>
          <w:b/>
          <w:bCs/>
          <w:lang w:val="en-GB"/>
        </w:rPr>
        <w:t>rgani</w:t>
      </w:r>
      <w:r w:rsidR="00235343" w:rsidRPr="00EB1AD7">
        <w:rPr>
          <w:b/>
          <w:bCs/>
          <w:lang w:val="en-GB"/>
        </w:rPr>
        <w:t>s</w:t>
      </w:r>
      <w:r w:rsidRPr="00EB1AD7">
        <w:rPr>
          <w:b/>
          <w:bCs/>
          <w:lang w:val="en-GB"/>
        </w:rPr>
        <w:t>ational matters</w:t>
      </w:r>
      <w:r w:rsidRPr="00EB1AD7">
        <w:rPr>
          <w:lang w:val="en-GB"/>
        </w:rPr>
        <w:t xml:space="preserve">. </w:t>
      </w:r>
    </w:p>
    <w:p w14:paraId="537AF7F2" w14:textId="77777777" w:rsidR="006A7424" w:rsidRPr="00EB1AD7" w:rsidRDefault="006A7424" w:rsidP="006A7424">
      <w:pPr>
        <w:pStyle w:val="Listenabsatz"/>
        <w:spacing w:before="120" w:line="276" w:lineRule="auto"/>
        <w:ind w:left="1080"/>
        <w:jc w:val="both"/>
        <w:rPr>
          <w:color w:val="000000" w:themeColor="text1"/>
          <w:lang w:val="en-GB"/>
        </w:rPr>
      </w:pPr>
    </w:p>
    <w:p w14:paraId="68A19E5B" w14:textId="2F6E0ECF" w:rsidR="00C917C2" w:rsidRPr="00EB1AD7" w:rsidRDefault="00C917C2" w:rsidP="00C917C2">
      <w:pPr>
        <w:pStyle w:val="Listenabsatz"/>
        <w:numPr>
          <w:ilvl w:val="0"/>
          <w:numId w:val="3"/>
        </w:numPr>
        <w:spacing w:before="120" w:line="276" w:lineRule="auto"/>
        <w:jc w:val="both"/>
        <w:rPr>
          <w:b/>
          <w:bCs/>
          <w:color w:val="000000" w:themeColor="text1"/>
          <w:lang w:val="en-GB"/>
        </w:rPr>
      </w:pPr>
      <w:r w:rsidRPr="00EB1AD7">
        <w:rPr>
          <w:b/>
          <w:bCs/>
          <w:lang w:val="en-GB"/>
        </w:rPr>
        <w:t>Supervision</w:t>
      </w:r>
      <w:r w:rsidR="00AF52A9" w:rsidRPr="00EB1AD7">
        <w:rPr>
          <w:b/>
          <w:bCs/>
          <w:lang w:val="en-GB"/>
        </w:rPr>
        <w:t xml:space="preserve"> and student support</w:t>
      </w:r>
    </w:p>
    <w:p w14:paraId="644189C2" w14:textId="1198053D" w:rsidR="006A7424" w:rsidRPr="00EB1AD7" w:rsidRDefault="00EB1AD7" w:rsidP="00C917C2">
      <w:pPr>
        <w:spacing w:before="120" w:line="276" w:lineRule="auto"/>
        <w:jc w:val="both"/>
        <w:rPr>
          <w:lang w:val="en-GB"/>
        </w:rPr>
      </w:pPr>
      <w:r w:rsidRPr="00EB1AD7">
        <w:rPr>
          <w:lang w:val="en-GB"/>
        </w:rPr>
        <w:t>To the lecturers, we</w:t>
      </w:r>
      <w:r w:rsidR="00C917C2" w:rsidRPr="00EB1AD7">
        <w:rPr>
          <w:lang w:val="en-GB"/>
        </w:rPr>
        <w:t>binars pose special challenges</w:t>
      </w:r>
      <w:r w:rsidR="00235343" w:rsidRPr="00EB1AD7">
        <w:rPr>
          <w:lang w:val="en-GB"/>
        </w:rPr>
        <w:t xml:space="preserve"> </w:t>
      </w:r>
      <w:r w:rsidR="00C917C2" w:rsidRPr="00EB1AD7">
        <w:rPr>
          <w:lang w:val="en-GB"/>
        </w:rPr>
        <w:t>to support</w:t>
      </w:r>
      <w:r w:rsidR="00AF52A9" w:rsidRPr="00EB1AD7">
        <w:rPr>
          <w:lang w:val="en-GB"/>
        </w:rPr>
        <w:t xml:space="preserve"> and supervise course participants</w:t>
      </w:r>
      <w:r w:rsidR="00C917C2" w:rsidRPr="00EB1AD7">
        <w:rPr>
          <w:lang w:val="en-GB"/>
        </w:rPr>
        <w:t xml:space="preserve">. If you have any questions or problems </w:t>
      </w:r>
      <w:r w:rsidR="00A47367" w:rsidRPr="00EB1AD7">
        <w:rPr>
          <w:lang w:val="en-GB"/>
        </w:rPr>
        <w:t xml:space="preserve">related to </w:t>
      </w:r>
      <w:r w:rsidR="00C917C2" w:rsidRPr="00EB1AD7">
        <w:rPr>
          <w:lang w:val="en-GB"/>
        </w:rPr>
        <w:t>the seminar organi</w:t>
      </w:r>
      <w:r w:rsidR="00235343" w:rsidRPr="00EB1AD7">
        <w:rPr>
          <w:lang w:val="en-GB"/>
        </w:rPr>
        <w:t>s</w:t>
      </w:r>
      <w:r w:rsidR="00C917C2" w:rsidRPr="00EB1AD7">
        <w:rPr>
          <w:lang w:val="en-GB"/>
        </w:rPr>
        <w:t>ation, please contact the</w:t>
      </w:r>
      <w:r w:rsidR="00C241C6" w:rsidRPr="00EB1AD7">
        <w:rPr>
          <w:lang w:val="en-GB"/>
        </w:rPr>
        <w:t xml:space="preserve"> lecturer</w:t>
      </w:r>
      <w:r w:rsidR="00A47367" w:rsidRPr="00EB1AD7">
        <w:rPr>
          <w:lang w:val="en-GB"/>
        </w:rPr>
        <w:t xml:space="preserve"> directly</w:t>
      </w:r>
      <w:r w:rsidR="00C917C2" w:rsidRPr="00EB1AD7">
        <w:rPr>
          <w:lang w:val="en-GB"/>
        </w:rPr>
        <w:t xml:space="preserve">! E.g. if it is not possible for you to take part in </w:t>
      </w:r>
      <w:r w:rsidR="00C241C6" w:rsidRPr="00EB1AD7">
        <w:rPr>
          <w:lang w:val="en-GB"/>
        </w:rPr>
        <w:t>a working group</w:t>
      </w:r>
      <w:r w:rsidR="00C917C2" w:rsidRPr="00EB1AD7">
        <w:rPr>
          <w:lang w:val="en-GB"/>
        </w:rPr>
        <w:t xml:space="preserve">. Before doing so, </w:t>
      </w:r>
      <w:r w:rsidR="00C917C2" w:rsidRPr="00EB1AD7">
        <w:rPr>
          <w:b/>
          <w:bCs/>
          <w:lang w:val="en-GB"/>
        </w:rPr>
        <w:t>please read th</w:t>
      </w:r>
      <w:r w:rsidR="009D3C0E" w:rsidRPr="00EB1AD7">
        <w:rPr>
          <w:b/>
          <w:bCs/>
          <w:lang w:val="en-GB"/>
        </w:rPr>
        <w:t>is document</w:t>
      </w:r>
      <w:r w:rsidR="00C917C2" w:rsidRPr="00EB1AD7">
        <w:rPr>
          <w:b/>
          <w:bCs/>
          <w:lang w:val="en-GB"/>
        </w:rPr>
        <w:t xml:space="preserve"> and the </w:t>
      </w:r>
      <w:r w:rsidR="00AF52A9" w:rsidRPr="00EB1AD7">
        <w:rPr>
          <w:b/>
          <w:bCs/>
          <w:lang w:val="en-GB"/>
        </w:rPr>
        <w:t>syllabus</w:t>
      </w:r>
      <w:r w:rsidR="00C917C2" w:rsidRPr="00EB1AD7">
        <w:rPr>
          <w:b/>
          <w:bCs/>
          <w:lang w:val="en-GB"/>
        </w:rPr>
        <w:t xml:space="preserve"> carefully</w:t>
      </w:r>
      <w:r w:rsidR="00C917C2" w:rsidRPr="00EB1AD7">
        <w:rPr>
          <w:lang w:val="en-GB"/>
        </w:rPr>
        <w:t xml:space="preserve"> to see whether </w:t>
      </w:r>
      <w:r>
        <w:rPr>
          <w:lang w:val="en-GB"/>
        </w:rPr>
        <w:t>you find an answer to your question</w:t>
      </w:r>
      <w:r w:rsidR="00C917C2" w:rsidRPr="00EB1AD7">
        <w:rPr>
          <w:lang w:val="en-GB"/>
        </w:rPr>
        <w:t xml:space="preserve"> there. Digital support </w:t>
      </w:r>
      <w:r w:rsidR="00AF52A9" w:rsidRPr="00EB1AD7">
        <w:rPr>
          <w:lang w:val="en-GB"/>
        </w:rPr>
        <w:t xml:space="preserve">and supervision </w:t>
      </w:r>
      <w:r w:rsidR="00C917C2" w:rsidRPr="00EB1AD7">
        <w:rPr>
          <w:lang w:val="en-GB"/>
        </w:rPr>
        <w:t xml:space="preserve">will take more time. Our capacities </w:t>
      </w:r>
      <w:r w:rsidR="00AF52A9" w:rsidRPr="00EB1AD7">
        <w:rPr>
          <w:lang w:val="en-GB"/>
        </w:rPr>
        <w:t xml:space="preserve">in this regard </w:t>
      </w:r>
      <w:r w:rsidR="00C917C2" w:rsidRPr="00EB1AD7">
        <w:rPr>
          <w:lang w:val="en-GB"/>
        </w:rPr>
        <w:t>are limited</w:t>
      </w:r>
      <w:r w:rsidR="00AF52A9" w:rsidRPr="00EB1AD7">
        <w:rPr>
          <w:lang w:val="en-GB"/>
        </w:rPr>
        <w:t>, too.</w:t>
      </w:r>
    </w:p>
    <w:p w14:paraId="27AF2895" w14:textId="77777777" w:rsidR="006A7424" w:rsidRPr="00EB1AD7" w:rsidRDefault="006A7424" w:rsidP="00C917C2">
      <w:pPr>
        <w:spacing w:before="120" w:line="276" w:lineRule="auto"/>
        <w:jc w:val="both"/>
        <w:rPr>
          <w:lang w:val="en-GB"/>
        </w:rPr>
      </w:pPr>
    </w:p>
    <w:p w14:paraId="109E3F71" w14:textId="77777777" w:rsidR="00C917C2" w:rsidRPr="00EB1AD7" w:rsidRDefault="00C917C2" w:rsidP="00C917C2">
      <w:pPr>
        <w:pStyle w:val="Listenabsatz"/>
        <w:numPr>
          <w:ilvl w:val="0"/>
          <w:numId w:val="3"/>
        </w:numPr>
        <w:spacing w:before="120" w:line="276" w:lineRule="auto"/>
        <w:jc w:val="both"/>
        <w:rPr>
          <w:b/>
          <w:bCs/>
          <w:color w:val="000000" w:themeColor="text1"/>
          <w:lang w:val="en-GB"/>
        </w:rPr>
      </w:pPr>
      <w:r w:rsidRPr="00EB1AD7">
        <w:rPr>
          <w:b/>
          <w:bCs/>
          <w:color w:val="000000" w:themeColor="text1"/>
          <w:lang w:val="en-GB"/>
        </w:rPr>
        <w:t>Data protection</w:t>
      </w:r>
    </w:p>
    <w:p w14:paraId="0AAD5A29" w14:textId="7833FEA9" w:rsidR="00C241C6" w:rsidRPr="00EB1AD7" w:rsidRDefault="00C917C2" w:rsidP="00C917C2">
      <w:pPr>
        <w:spacing w:before="120" w:line="276" w:lineRule="auto"/>
        <w:jc w:val="both"/>
        <w:rPr>
          <w:lang w:val="en-GB"/>
        </w:rPr>
      </w:pPr>
      <w:r w:rsidRPr="00EB1AD7">
        <w:rPr>
          <w:lang w:val="en-GB"/>
        </w:rPr>
        <w:t xml:space="preserve">The comprehensive switch to digital communication </w:t>
      </w:r>
      <w:r w:rsidR="00C241C6" w:rsidRPr="00EB1AD7">
        <w:rPr>
          <w:lang w:val="en-GB"/>
        </w:rPr>
        <w:t xml:space="preserve">implies concerns </w:t>
      </w:r>
      <w:r w:rsidR="00AF52A9" w:rsidRPr="00EB1AD7">
        <w:rPr>
          <w:lang w:val="en-GB"/>
        </w:rPr>
        <w:t xml:space="preserve">about </w:t>
      </w:r>
      <w:r w:rsidRPr="00EB1AD7">
        <w:rPr>
          <w:lang w:val="en-GB"/>
        </w:rPr>
        <w:t xml:space="preserve">data protection </w:t>
      </w:r>
      <w:r w:rsidR="00C241C6" w:rsidRPr="00EB1AD7">
        <w:rPr>
          <w:lang w:val="en-GB"/>
        </w:rPr>
        <w:t>policies</w:t>
      </w:r>
      <w:r w:rsidRPr="00EB1AD7">
        <w:rPr>
          <w:lang w:val="en-GB"/>
        </w:rPr>
        <w:t xml:space="preserve">. Please </w:t>
      </w:r>
      <w:r w:rsidR="00C241C6" w:rsidRPr="00EB1AD7">
        <w:rPr>
          <w:lang w:val="en-GB"/>
        </w:rPr>
        <w:t>be aware</w:t>
      </w:r>
      <w:r w:rsidRPr="00EB1AD7">
        <w:rPr>
          <w:lang w:val="en-GB"/>
        </w:rPr>
        <w:t xml:space="preserve"> that </w:t>
      </w:r>
      <w:r w:rsidR="00C241C6" w:rsidRPr="00EB1AD7">
        <w:rPr>
          <w:lang w:val="en-GB"/>
        </w:rPr>
        <w:t xml:space="preserve">working digitally requires that </w:t>
      </w:r>
      <w:r w:rsidRPr="00EB1AD7">
        <w:rPr>
          <w:lang w:val="en-GB"/>
        </w:rPr>
        <w:t>you</w:t>
      </w:r>
      <w:r w:rsidR="00C241C6" w:rsidRPr="00EB1AD7">
        <w:rPr>
          <w:lang w:val="en-GB"/>
        </w:rPr>
        <w:t xml:space="preserve"> should</w:t>
      </w:r>
      <w:r w:rsidRPr="00EB1AD7">
        <w:rPr>
          <w:lang w:val="en-GB"/>
        </w:rPr>
        <w:t xml:space="preserve"> handle</w:t>
      </w:r>
      <w:r w:rsidR="001C3FEA" w:rsidRPr="00EB1AD7">
        <w:rPr>
          <w:lang w:val="en-GB"/>
        </w:rPr>
        <w:t xml:space="preserve"> all</w:t>
      </w:r>
      <w:r w:rsidRPr="00EB1AD7">
        <w:rPr>
          <w:lang w:val="en-GB"/>
        </w:rPr>
        <w:t xml:space="preserve"> personal data (e.g. names, contact details such as email addresses, matriculation number, etc.) responsibly. </w:t>
      </w:r>
      <w:r w:rsidR="00AF52A9" w:rsidRPr="00EB1AD7">
        <w:rPr>
          <w:lang w:val="en-GB"/>
        </w:rPr>
        <w:t xml:space="preserve">This applies to your own information as well as the information of your fellow students. </w:t>
      </w:r>
      <w:r w:rsidR="00C35937" w:rsidRPr="00EB1AD7">
        <w:rPr>
          <w:lang w:val="en-GB"/>
        </w:rPr>
        <w:t xml:space="preserve">Make sure that you know </w:t>
      </w:r>
      <w:r w:rsidR="00AF52A9" w:rsidRPr="00EB1AD7">
        <w:rPr>
          <w:lang w:val="en-GB"/>
        </w:rPr>
        <w:t xml:space="preserve">and consider </w:t>
      </w:r>
      <w:r w:rsidR="00A47367" w:rsidRPr="00EB1AD7">
        <w:rPr>
          <w:lang w:val="en-GB"/>
        </w:rPr>
        <w:t xml:space="preserve">how the </w:t>
      </w:r>
      <w:r w:rsidR="00C35937" w:rsidRPr="00EB1AD7">
        <w:rPr>
          <w:lang w:val="en-GB"/>
        </w:rPr>
        <w:t xml:space="preserve">online service </w:t>
      </w:r>
      <w:r w:rsidR="00AF52A9" w:rsidRPr="00EB1AD7">
        <w:rPr>
          <w:lang w:val="en-GB"/>
        </w:rPr>
        <w:t>you</w:t>
      </w:r>
      <w:r w:rsidR="00A47367" w:rsidRPr="00EB1AD7">
        <w:rPr>
          <w:lang w:val="en-GB"/>
        </w:rPr>
        <w:t xml:space="preserve"> use </w:t>
      </w:r>
      <w:r w:rsidR="00AF52A9" w:rsidRPr="00EB1AD7">
        <w:rPr>
          <w:lang w:val="en-GB"/>
        </w:rPr>
        <w:t xml:space="preserve">will </w:t>
      </w:r>
      <w:r w:rsidR="00A47367" w:rsidRPr="00EB1AD7">
        <w:rPr>
          <w:lang w:val="en-GB"/>
        </w:rPr>
        <w:t>treat</w:t>
      </w:r>
      <w:r w:rsidR="00AF52A9" w:rsidRPr="00EB1AD7">
        <w:rPr>
          <w:lang w:val="en-GB"/>
        </w:rPr>
        <w:t xml:space="preserve"> and save</w:t>
      </w:r>
      <w:r w:rsidR="00A47367" w:rsidRPr="00EB1AD7">
        <w:rPr>
          <w:lang w:val="en-GB"/>
        </w:rPr>
        <w:t xml:space="preserve"> your personal </w:t>
      </w:r>
      <w:r w:rsidR="00C35937" w:rsidRPr="00EB1AD7">
        <w:rPr>
          <w:lang w:val="en-GB"/>
        </w:rPr>
        <w:t>data.</w:t>
      </w:r>
    </w:p>
    <w:p w14:paraId="102C6A2D" w14:textId="5199FDF0" w:rsidR="00C917C2" w:rsidRPr="00EB1AD7" w:rsidRDefault="00C917C2" w:rsidP="00C917C2">
      <w:pPr>
        <w:spacing w:before="120" w:line="276" w:lineRule="auto"/>
        <w:jc w:val="both"/>
        <w:rPr>
          <w:color w:val="000000" w:themeColor="text1"/>
          <w:lang w:val="en-GB"/>
        </w:rPr>
      </w:pPr>
      <w:r w:rsidRPr="00EB1AD7">
        <w:rPr>
          <w:lang w:val="en-GB"/>
        </w:rPr>
        <w:t xml:space="preserve">General information: </w:t>
      </w:r>
      <w:hyperlink r:id="rId10" w:history="1">
        <w:r w:rsidRPr="00EB1AD7">
          <w:rPr>
            <w:rStyle w:val="Hyperlink"/>
            <w:lang w:val="en-GB"/>
          </w:rPr>
          <w:t>https://www.uni-frankfurt.de/47859992/Datenschutzbeauftragte</w:t>
        </w:r>
      </w:hyperlink>
      <w:r w:rsidRPr="00EB1AD7">
        <w:rPr>
          <w:rStyle w:val="Hyperlink"/>
          <w:lang w:val="en-GB"/>
        </w:rPr>
        <w:t xml:space="preserve"> </w:t>
      </w:r>
    </w:p>
    <w:p w14:paraId="3905816B" w14:textId="77777777" w:rsidR="001C4C4C" w:rsidRPr="00EB1AD7" w:rsidRDefault="001C4C4C">
      <w:pPr>
        <w:rPr>
          <w:lang w:val="en-GB"/>
        </w:rPr>
      </w:pPr>
    </w:p>
    <w:sectPr w:rsidR="001C4C4C" w:rsidRPr="00EB1AD7" w:rsidSect="00245ED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89E8D6" w14:textId="77777777" w:rsidR="007E65EF" w:rsidRDefault="007E65EF" w:rsidP="000C39A6">
      <w:r>
        <w:separator/>
      </w:r>
    </w:p>
  </w:endnote>
  <w:endnote w:type="continuationSeparator" w:id="0">
    <w:p w14:paraId="4ADA8456" w14:textId="77777777" w:rsidR="007E65EF" w:rsidRDefault="007E65EF" w:rsidP="000C3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C5B33" w14:textId="77777777" w:rsidR="00014268" w:rsidRDefault="00014268" w:rsidP="00E2404A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318D390" w14:textId="77777777" w:rsidR="00014268" w:rsidRDefault="00014268" w:rsidP="00014268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3691A" w14:textId="5EDB59BF" w:rsidR="00014268" w:rsidRDefault="00014268" w:rsidP="00E2404A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248E5">
      <w:rPr>
        <w:rStyle w:val="Seitenzahl"/>
        <w:noProof/>
      </w:rPr>
      <w:t>2</w:t>
    </w:r>
    <w:r>
      <w:rPr>
        <w:rStyle w:val="Seitenzahl"/>
      </w:rPr>
      <w:fldChar w:fldCharType="end"/>
    </w:r>
  </w:p>
  <w:p w14:paraId="13F65648" w14:textId="77777777" w:rsidR="00014268" w:rsidRDefault="00014268" w:rsidP="00014268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A6471" w14:textId="77777777" w:rsidR="0041346D" w:rsidRDefault="0041346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8E8B36" w14:textId="77777777" w:rsidR="007E65EF" w:rsidRDefault="007E65EF" w:rsidP="000C39A6">
      <w:r>
        <w:separator/>
      </w:r>
    </w:p>
  </w:footnote>
  <w:footnote w:type="continuationSeparator" w:id="0">
    <w:p w14:paraId="41FB53CD" w14:textId="77777777" w:rsidR="007E65EF" w:rsidRDefault="007E65EF" w:rsidP="000C3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57AB3" w14:textId="77777777" w:rsidR="0041346D" w:rsidRDefault="0041346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1E8BC" w14:textId="4BEE7D43" w:rsidR="00B25718" w:rsidRPr="00674BCC" w:rsidRDefault="00B25718">
    <w:pPr>
      <w:pStyle w:val="Kopfzeile"/>
      <w:rPr>
        <w:lang w:val="en-GB"/>
      </w:rPr>
    </w:pPr>
    <w:r w:rsidRPr="00674BCC">
      <w:rPr>
        <w:lang w:val="en-GB"/>
      </w:rPr>
      <w:t>Goethe Universit</w:t>
    </w:r>
    <w:r w:rsidR="001C3FEA" w:rsidRPr="00674BCC">
      <w:rPr>
        <w:lang w:val="en-GB"/>
      </w:rPr>
      <w:t>y</w:t>
    </w:r>
    <w:r w:rsidRPr="00674BCC">
      <w:rPr>
        <w:lang w:val="en-GB"/>
      </w:rPr>
      <w:t xml:space="preserve"> Frankfurt</w:t>
    </w:r>
  </w:p>
  <w:p w14:paraId="71B52805" w14:textId="47D5C3A2" w:rsidR="00B25718" w:rsidRPr="001C3FEA" w:rsidRDefault="00737C04">
    <w:pPr>
      <w:pStyle w:val="Kopfzeile"/>
      <w:rPr>
        <w:lang w:val="en-GB"/>
      </w:rPr>
    </w:pPr>
    <w:r>
      <w:rPr>
        <w:lang w:val="en-GB"/>
      </w:rPr>
      <w:t>Department</w:t>
    </w:r>
    <w:r w:rsidRPr="001C3FEA">
      <w:rPr>
        <w:lang w:val="en-GB"/>
      </w:rPr>
      <w:t xml:space="preserve"> </w:t>
    </w:r>
    <w:r w:rsidR="001C3FEA" w:rsidRPr="001C3FEA">
      <w:rPr>
        <w:lang w:val="en-GB"/>
      </w:rPr>
      <w:t>of</w:t>
    </w:r>
    <w:r w:rsidR="00B25718" w:rsidRPr="001C3FEA">
      <w:rPr>
        <w:lang w:val="en-GB"/>
      </w:rPr>
      <w:t xml:space="preserve"> So</w:t>
    </w:r>
    <w:r w:rsidR="001C3FEA" w:rsidRPr="001C3FEA">
      <w:rPr>
        <w:lang w:val="en-GB"/>
      </w:rPr>
      <w:t>ciology, Faculty o</w:t>
    </w:r>
    <w:r w:rsidR="001C3FEA">
      <w:rPr>
        <w:lang w:val="en-GB"/>
      </w:rPr>
      <w:t>f Social Sciences</w:t>
    </w:r>
  </w:p>
  <w:p w14:paraId="539F97A8" w14:textId="33825557" w:rsidR="00B25718" w:rsidRPr="001C3FEA" w:rsidRDefault="00B25718">
    <w:pPr>
      <w:pStyle w:val="Kopfzeile"/>
      <w:rPr>
        <w:lang w:val="en-GB"/>
      </w:rPr>
    </w:pPr>
    <w:proofErr w:type="spellStart"/>
    <w:r w:rsidRPr="001C3FEA">
      <w:rPr>
        <w:lang w:val="en-GB"/>
      </w:rPr>
      <w:t>Prof.</w:t>
    </w:r>
    <w:proofErr w:type="spellEnd"/>
    <w:r w:rsidRPr="001C3FEA">
      <w:rPr>
        <w:lang w:val="en-GB"/>
      </w:rPr>
      <w:t xml:space="preserve"> </w:t>
    </w:r>
    <w:proofErr w:type="spellStart"/>
    <w:r w:rsidRPr="001C3FEA">
      <w:rPr>
        <w:lang w:val="en-GB"/>
      </w:rPr>
      <w:t>Dr.</w:t>
    </w:r>
    <w:proofErr w:type="spellEnd"/>
    <w:r w:rsidRPr="001C3FEA">
      <w:rPr>
        <w:lang w:val="en-GB"/>
      </w:rPr>
      <w:t xml:space="preserve"> Thomas Scheffer</w:t>
    </w:r>
    <w:r w:rsidR="001C3FEA" w:rsidRPr="001C3FEA">
      <w:rPr>
        <w:lang w:val="en-GB"/>
      </w:rPr>
      <w:t xml:space="preserve">, </w:t>
    </w:r>
    <w:r w:rsidR="0004523B">
      <w:rPr>
        <w:lang w:val="en-GB"/>
      </w:rPr>
      <w:t xml:space="preserve">Sociology with a focus on </w:t>
    </w:r>
    <w:r w:rsidR="001C3FEA">
      <w:rPr>
        <w:lang w:val="en-GB"/>
      </w:rPr>
      <w:t>Interpretative Social Research</w:t>
    </w:r>
  </w:p>
  <w:p w14:paraId="574DD9C4" w14:textId="77777777" w:rsidR="00B25718" w:rsidRPr="001C3FEA" w:rsidRDefault="00B25718">
    <w:pPr>
      <w:pStyle w:val="Kopfzeile"/>
      <w:rPr>
        <w:highlight w:val="yellow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544791" w14:textId="77777777" w:rsidR="0041346D" w:rsidRDefault="0041346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13E01"/>
    <w:multiLevelType w:val="hybridMultilevel"/>
    <w:tmpl w:val="1A1871D2"/>
    <w:lvl w:ilvl="0" w:tplc="D47C45CA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200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8ED0AA4"/>
    <w:multiLevelType w:val="hybridMultilevel"/>
    <w:tmpl w:val="618255E2"/>
    <w:lvl w:ilvl="0" w:tplc="D556CE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343B37"/>
    <w:multiLevelType w:val="hybridMultilevel"/>
    <w:tmpl w:val="F0221170"/>
    <w:lvl w:ilvl="0" w:tplc="200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DC42C92"/>
    <w:multiLevelType w:val="hybridMultilevel"/>
    <w:tmpl w:val="CCF2E850"/>
    <w:lvl w:ilvl="0" w:tplc="D47C45C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BA401F"/>
    <w:multiLevelType w:val="hybridMultilevel"/>
    <w:tmpl w:val="52A02F7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C11C33"/>
    <w:multiLevelType w:val="hybridMultilevel"/>
    <w:tmpl w:val="BA2E052A"/>
    <w:lvl w:ilvl="0" w:tplc="60EE16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47C45CA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2000001B">
      <w:start w:val="1"/>
      <w:numFmt w:val="lowerRoman"/>
      <w:lvlText w:val="%3."/>
      <w:lvlJc w:val="right"/>
      <w:pPr>
        <w:ind w:left="1800" w:hanging="180"/>
      </w:pPr>
    </w:lvl>
    <w:lvl w:ilvl="3" w:tplc="5BE25C2A">
      <w:start w:val="1"/>
      <w:numFmt w:val="decimal"/>
      <w:lvlText w:val="%4."/>
      <w:lvlJc w:val="left"/>
      <w:pPr>
        <w:ind w:left="2520" w:hanging="360"/>
      </w:pPr>
      <w:rPr>
        <w:b/>
        <w:bCs/>
      </w:r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BFD"/>
    <w:rsid w:val="00014268"/>
    <w:rsid w:val="0003766B"/>
    <w:rsid w:val="00040A13"/>
    <w:rsid w:val="0004523B"/>
    <w:rsid w:val="0007031A"/>
    <w:rsid w:val="000B336D"/>
    <w:rsid w:val="000C39A6"/>
    <w:rsid w:val="00125457"/>
    <w:rsid w:val="00183574"/>
    <w:rsid w:val="001C3FEA"/>
    <w:rsid w:val="001C4C4C"/>
    <w:rsid w:val="001D6B92"/>
    <w:rsid w:val="00202730"/>
    <w:rsid w:val="00235343"/>
    <w:rsid w:val="00245EDB"/>
    <w:rsid w:val="00250991"/>
    <w:rsid w:val="002D5504"/>
    <w:rsid w:val="00377660"/>
    <w:rsid w:val="00386E87"/>
    <w:rsid w:val="003E156E"/>
    <w:rsid w:val="003F2318"/>
    <w:rsid w:val="0041346D"/>
    <w:rsid w:val="0042693C"/>
    <w:rsid w:val="004F001E"/>
    <w:rsid w:val="005B3C0E"/>
    <w:rsid w:val="005C638D"/>
    <w:rsid w:val="00624C4D"/>
    <w:rsid w:val="0064039B"/>
    <w:rsid w:val="006640F6"/>
    <w:rsid w:val="00674BCC"/>
    <w:rsid w:val="006A15E1"/>
    <w:rsid w:val="006A7424"/>
    <w:rsid w:val="00737C04"/>
    <w:rsid w:val="007E65EF"/>
    <w:rsid w:val="00920BFD"/>
    <w:rsid w:val="0095315A"/>
    <w:rsid w:val="009D3C0E"/>
    <w:rsid w:val="00A143F4"/>
    <w:rsid w:val="00A248E5"/>
    <w:rsid w:val="00A47367"/>
    <w:rsid w:val="00AC3815"/>
    <w:rsid w:val="00AF52A9"/>
    <w:rsid w:val="00B25718"/>
    <w:rsid w:val="00B7787B"/>
    <w:rsid w:val="00BE2920"/>
    <w:rsid w:val="00C241C6"/>
    <w:rsid w:val="00C35937"/>
    <w:rsid w:val="00C917C2"/>
    <w:rsid w:val="00CF0D68"/>
    <w:rsid w:val="00CF4233"/>
    <w:rsid w:val="00D00EC1"/>
    <w:rsid w:val="00D92026"/>
    <w:rsid w:val="00DB77C8"/>
    <w:rsid w:val="00DF3C15"/>
    <w:rsid w:val="00E65CED"/>
    <w:rsid w:val="00E91E22"/>
    <w:rsid w:val="00EB1AD7"/>
    <w:rsid w:val="00ED3BFA"/>
    <w:rsid w:val="00FD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875CA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20BFD"/>
    <w:rPr>
      <w:rFonts w:ascii="Times New Roman" w:eastAsiaTheme="minorHAnsi" w:hAnsi="Times New Roman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20BFD"/>
    <w:pPr>
      <w:ind w:left="720"/>
      <w:contextualSpacing/>
    </w:pPr>
    <w:rPr>
      <w:rFonts w:eastAsia="Times New Roman"/>
    </w:rPr>
  </w:style>
  <w:style w:type="character" w:styleId="Hyperlink">
    <w:name w:val="Hyperlink"/>
    <w:basedOn w:val="Absatz-Standardschriftart"/>
    <w:uiPriority w:val="99"/>
    <w:unhideWhenUsed/>
    <w:rsid w:val="00920BFD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C39A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C39A6"/>
    <w:rPr>
      <w:rFonts w:ascii="Times New Roman" w:eastAsiaTheme="minorHAnsi" w:hAnsi="Times New Roman" w:cs="Times New Roman"/>
    </w:rPr>
  </w:style>
  <w:style w:type="paragraph" w:styleId="Fuzeile">
    <w:name w:val="footer"/>
    <w:basedOn w:val="Standard"/>
    <w:link w:val="FuzeileZchn"/>
    <w:uiPriority w:val="99"/>
    <w:unhideWhenUsed/>
    <w:rsid w:val="000C39A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C39A6"/>
    <w:rPr>
      <w:rFonts w:ascii="Times New Roman" w:eastAsiaTheme="minorHAnsi" w:hAnsi="Times New Roman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336D"/>
    <w:rPr>
      <w:rFonts w:ascii="Helvetica" w:hAnsi="Helvetica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336D"/>
    <w:rPr>
      <w:rFonts w:ascii="Helvetica" w:eastAsiaTheme="minorHAnsi" w:hAnsi="Helvetica" w:cs="Times New Roman"/>
      <w:sz w:val="18"/>
      <w:szCs w:val="18"/>
    </w:rPr>
  </w:style>
  <w:style w:type="character" w:styleId="Seitenzahl">
    <w:name w:val="page number"/>
    <w:basedOn w:val="Absatz-Standardschriftart"/>
    <w:uiPriority w:val="99"/>
    <w:semiHidden/>
    <w:unhideWhenUsed/>
    <w:rsid w:val="00014268"/>
  </w:style>
  <w:style w:type="paragraph" w:styleId="HTMLVorformatiert">
    <w:name w:val="HTML Preformatted"/>
    <w:basedOn w:val="Standard"/>
    <w:link w:val="HTMLVorformatiertZchn"/>
    <w:uiPriority w:val="99"/>
    <w:unhideWhenUsed/>
    <w:rsid w:val="00DB77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DB77C8"/>
    <w:rPr>
      <w:rFonts w:ascii="Courier New" w:eastAsia="Times New Roman" w:hAnsi="Courier New" w:cs="Courier New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25457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2545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25457"/>
    <w:rPr>
      <w:rFonts w:ascii="Times New Roman" w:eastAsiaTheme="minorHAnsi" w:hAnsi="Times New Roman"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25457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25457"/>
    <w:rPr>
      <w:rFonts w:ascii="Times New Roman" w:eastAsiaTheme="minorHAns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4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8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02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9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78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4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92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31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8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4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0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8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22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05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97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17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lite.studiumdigitale.uni-frankfurt.de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rz.uni-frankfurt.de/44205282/10_OLAT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uni-frankfurt.de/47859992/Datenschutzbeauftrag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lite.studiumdigitale.uni-frankfurt.de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742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Goethe-Universitaet</Company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Ronja Trischler</dc:creator>
  <cp:keywords/>
  <dc:description/>
  <cp:lastModifiedBy>Scheffer, Thomas</cp:lastModifiedBy>
  <cp:revision>2</cp:revision>
  <dcterms:created xsi:type="dcterms:W3CDTF">2020-04-13T17:36:00Z</dcterms:created>
  <dcterms:modified xsi:type="dcterms:W3CDTF">2020-04-13T17:36:00Z</dcterms:modified>
</cp:coreProperties>
</file>